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0B19" w14:textId="77777777" w:rsidR="008121AB" w:rsidRPr="00B90383" w:rsidRDefault="008121AB" w:rsidP="008121AB">
      <w:pPr>
        <w:spacing w:after="0" w:line="240" w:lineRule="auto"/>
        <w:jc w:val="center"/>
        <w:rPr>
          <w:rFonts w:ascii="Times New Roman" w:hAnsi="Times New Roman" w:cs="Times New Roman"/>
          <w:b/>
          <w:sz w:val="28"/>
          <w:szCs w:val="28"/>
        </w:rPr>
      </w:pPr>
      <w:r w:rsidRPr="00B90383">
        <w:rPr>
          <w:rFonts w:ascii="Times New Roman" w:hAnsi="Times New Roman" w:cs="Times New Roman"/>
          <w:b/>
          <w:sz w:val="28"/>
          <w:szCs w:val="28"/>
        </w:rPr>
        <w:t>Информация по вопросу 1</w:t>
      </w:r>
    </w:p>
    <w:p w14:paraId="73427A2C" w14:textId="77777777" w:rsidR="008121AB" w:rsidRDefault="008121AB" w:rsidP="008121AB">
      <w:pPr>
        <w:tabs>
          <w:tab w:val="left" w:pos="1134"/>
        </w:tabs>
        <w:spacing w:after="0" w:line="240" w:lineRule="auto"/>
        <w:ind w:right="-28"/>
        <w:jc w:val="center"/>
        <w:rPr>
          <w:rFonts w:ascii="Times New Roman" w:hAnsi="Times New Roman" w:cs="Times New Roman"/>
          <w:b/>
          <w:sz w:val="28"/>
          <w:szCs w:val="28"/>
        </w:rPr>
      </w:pPr>
      <w:r w:rsidRPr="00B90383">
        <w:rPr>
          <w:rFonts w:ascii="Times New Roman" w:hAnsi="Times New Roman" w:cs="Times New Roman"/>
          <w:b/>
          <w:sz w:val="28"/>
          <w:szCs w:val="28"/>
        </w:rPr>
        <w:t>«О результатах и эффективности работы АО «Корпорация развития Камчатки» за 2014 год и предложениях по его дальнейшей деятельности»</w:t>
      </w:r>
    </w:p>
    <w:p w14:paraId="7E5F9032" w14:textId="77777777" w:rsidR="008121AB" w:rsidRPr="00B90383" w:rsidRDefault="008121AB" w:rsidP="008121AB">
      <w:pPr>
        <w:tabs>
          <w:tab w:val="left" w:pos="1134"/>
        </w:tabs>
        <w:spacing w:after="0" w:line="240" w:lineRule="auto"/>
        <w:ind w:right="-28"/>
        <w:jc w:val="center"/>
        <w:rPr>
          <w:rFonts w:ascii="Times New Roman" w:hAnsi="Times New Roman" w:cs="Times New Roman"/>
          <w:b/>
          <w:sz w:val="28"/>
          <w:szCs w:val="28"/>
        </w:rPr>
      </w:pPr>
    </w:p>
    <w:p w14:paraId="7128DAA6" w14:textId="77777777" w:rsidR="008121AB" w:rsidRPr="00833172" w:rsidRDefault="008121AB" w:rsidP="008121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center"/>
        <w:rPr>
          <w:rFonts w:ascii="Times New Roman" w:hAnsi="Times New Roman" w:cs="Times New Roman"/>
          <w:b/>
          <w:sz w:val="28"/>
          <w:szCs w:val="28"/>
        </w:rPr>
      </w:pPr>
      <w:r>
        <w:rPr>
          <w:rFonts w:ascii="Times New Roman" w:hAnsi="Times New Roman" w:cs="Times New Roman"/>
          <w:b/>
          <w:sz w:val="28"/>
          <w:szCs w:val="28"/>
        </w:rPr>
        <w:t>(и</w:t>
      </w:r>
      <w:r w:rsidRPr="00833172">
        <w:rPr>
          <w:rFonts w:ascii="Times New Roman" w:hAnsi="Times New Roman" w:cs="Times New Roman"/>
          <w:b/>
          <w:sz w:val="28"/>
          <w:szCs w:val="28"/>
        </w:rPr>
        <w:t>нформация</w:t>
      </w:r>
      <w:r>
        <w:rPr>
          <w:rFonts w:ascii="Times New Roman" w:hAnsi="Times New Roman" w:cs="Times New Roman"/>
          <w:b/>
          <w:sz w:val="28"/>
          <w:szCs w:val="28"/>
        </w:rPr>
        <w:t xml:space="preserve"> </w:t>
      </w:r>
      <w:r w:rsidRPr="00833172">
        <w:rPr>
          <w:rFonts w:ascii="Times New Roman" w:hAnsi="Times New Roman" w:cs="Times New Roman"/>
          <w:b/>
          <w:sz w:val="28"/>
          <w:szCs w:val="28"/>
        </w:rPr>
        <w:t>предоставлен</w:t>
      </w:r>
      <w:r>
        <w:rPr>
          <w:rFonts w:ascii="Times New Roman" w:hAnsi="Times New Roman" w:cs="Times New Roman"/>
          <w:b/>
          <w:sz w:val="28"/>
          <w:szCs w:val="28"/>
        </w:rPr>
        <w:t>а</w:t>
      </w:r>
      <w:r w:rsidRPr="00833172">
        <w:rPr>
          <w:rFonts w:ascii="Times New Roman" w:hAnsi="Times New Roman" w:cs="Times New Roman"/>
          <w:b/>
          <w:sz w:val="28"/>
          <w:szCs w:val="28"/>
        </w:rPr>
        <w:t xml:space="preserve"> АО «Корпорация развития Камчатки»</w:t>
      </w:r>
      <w:r>
        <w:rPr>
          <w:rFonts w:ascii="Times New Roman" w:hAnsi="Times New Roman" w:cs="Times New Roman"/>
          <w:b/>
          <w:sz w:val="28"/>
          <w:szCs w:val="28"/>
        </w:rPr>
        <w:t>)</w:t>
      </w:r>
    </w:p>
    <w:p w14:paraId="748B8A3C" w14:textId="77777777" w:rsidR="008121AB" w:rsidRDefault="008121AB" w:rsidP="00BC09D2">
      <w:pPr>
        <w:spacing w:after="0"/>
        <w:jc w:val="center"/>
        <w:rPr>
          <w:rFonts w:ascii="Times New Roman" w:hAnsi="Times New Roman" w:cs="Times New Roman"/>
          <w:b/>
          <w:color w:val="000000" w:themeColor="text1"/>
          <w:sz w:val="28"/>
          <w:szCs w:val="28"/>
        </w:rPr>
      </w:pPr>
    </w:p>
    <w:p w14:paraId="37E9FAE1" w14:textId="77777777" w:rsidR="00857710" w:rsidRPr="00446EDA" w:rsidRDefault="00857710" w:rsidP="00BC09D2">
      <w:pPr>
        <w:spacing w:after="0"/>
        <w:jc w:val="center"/>
        <w:rPr>
          <w:rFonts w:ascii="Times New Roman" w:hAnsi="Times New Roman" w:cs="Times New Roman"/>
          <w:b/>
          <w:color w:val="000000" w:themeColor="text1"/>
          <w:sz w:val="28"/>
          <w:szCs w:val="28"/>
        </w:rPr>
      </w:pPr>
      <w:r w:rsidRPr="00446EDA">
        <w:rPr>
          <w:rFonts w:ascii="Times New Roman" w:hAnsi="Times New Roman" w:cs="Times New Roman"/>
          <w:b/>
          <w:color w:val="000000" w:themeColor="text1"/>
          <w:sz w:val="28"/>
          <w:szCs w:val="28"/>
        </w:rPr>
        <w:t>О м</w:t>
      </w:r>
      <w:r w:rsidR="00D64E6C" w:rsidRPr="00446EDA">
        <w:rPr>
          <w:rFonts w:ascii="Times New Roman" w:hAnsi="Times New Roman" w:cs="Times New Roman"/>
          <w:b/>
          <w:color w:val="000000" w:themeColor="text1"/>
          <w:sz w:val="28"/>
          <w:szCs w:val="28"/>
        </w:rPr>
        <w:t>ониторинг</w:t>
      </w:r>
      <w:r w:rsidRPr="00446EDA">
        <w:rPr>
          <w:rFonts w:ascii="Times New Roman" w:hAnsi="Times New Roman" w:cs="Times New Roman"/>
          <w:b/>
          <w:color w:val="000000" w:themeColor="text1"/>
          <w:sz w:val="28"/>
          <w:szCs w:val="28"/>
        </w:rPr>
        <w:t>е</w:t>
      </w:r>
      <w:r w:rsidR="00C42C52" w:rsidRPr="00446EDA">
        <w:rPr>
          <w:rFonts w:ascii="Times New Roman" w:hAnsi="Times New Roman" w:cs="Times New Roman"/>
          <w:b/>
          <w:color w:val="000000" w:themeColor="text1"/>
          <w:sz w:val="28"/>
          <w:szCs w:val="28"/>
        </w:rPr>
        <w:t xml:space="preserve"> выполнения стратегии </w:t>
      </w:r>
    </w:p>
    <w:p w14:paraId="264A6D18" w14:textId="77777777" w:rsidR="005D5645" w:rsidRPr="00446EDA" w:rsidRDefault="00D64E6C" w:rsidP="00BC09D2">
      <w:pPr>
        <w:spacing w:after="0"/>
        <w:jc w:val="center"/>
        <w:rPr>
          <w:rFonts w:ascii="Times New Roman" w:hAnsi="Times New Roman" w:cs="Times New Roman"/>
          <w:b/>
          <w:color w:val="000000" w:themeColor="text1"/>
          <w:sz w:val="28"/>
          <w:szCs w:val="28"/>
        </w:rPr>
      </w:pPr>
      <w:r w:rsidRPr="00446EDA">
        <w:rPr>
          <w:rFonts w:ascii="Times New Roman" w:hAnsi="Times New Roman" w:cs="Times New Roman"/>
          <w:b/>
          <w:color w:val="000000" w:themeColor="text1"/>
          <w:sz w:val="28"/>
          <w:szCs w:val="28"/>
        </w:rPr>
        <w:t>АО «Корпорация развития Камчатки»</w:t>
      </w:r>
    </w:p>
    <w:p w14:paraId="10480604" w14:textId="47A72521" w:rsidR="00D64E6C" w:rsidRPr="00446EDA" w:rsidRDefault="00857710" w:rsidP="00857710">
      <w:pPr>
        <w:spacing w:after="0"/>
        <w:jc w:val="center"/>
        <w:rPr>
          <w:rFonts w:ascii="Times New Roman" w:hAnsi="Times New Roman" w:cs="Times New Roman"/>
          <w:b/>
          <w:color w:val="000000" w:themeColor="text1"/>
          <w:sz w:val="28"/>
          <w:szCs w:val="28"/>
        </w:rPr>
      </w:pPr>
      <w:r w:rsidRPr="00446EDA">
        <w:rPr>
          <w:rFonts w:ascii="Times New Roman" w:hAnsi="Times New Roman" w:cs="Times New Roman"/>
          <w:b/>
          <w:color w:val="000000" w:themeColor="text1"/>
          <w:sz w:val="28"/>
          <w:szCs w:val="28"/>
        </w:rPr>
        <w:t xml:space="preserve">за </w:t>
      </w:r>
      <w:r w:rsidR="00A907D3">
        <w:rPr>
          <w:rFonts w:ascii="Times New Roman" w:hAnsi="Times New Roman" w:cs="Times New Roman"/>
          <w:b/>
          <w:color w:val="000000" w:themeColor="text1"/>
          <w:sz w:val="28"/>
          <w:szCs w:val="28"/>
        </w:rPr>
        <w:t xml:space="preserve"> 2014 год</w:t>
      </w:r>
    </w:p>
    <w:p w14:paraId="361B8831" w14:textId="77777777" w:rsidR="00AA0B00" w:rsidRPr="001D07B4" w:rsidRDefault="00AA0B00"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Основным стратегическим документом АО «Корпорация развития Камчатки» (далее – КРКК, Корпорация) является Стратегия, в которой определены</w:t>
      </w:r>
      <w:r w:rsidR="00857710" w:rsidRPr="001D07B4">
        <w:rPr>
          <w:rFonts w:ascii="Times New Roman" w:hAnsi="Times New Roman" w:cs="Times New Roman"/>
          <w:color w:val="000000" w:themeColor="text1"/>
          <w:sz w:val="28"/>
          <w:szCs w:val="28"/>
        </w:rPr>
        <w:t xml:space="preserve"> основные направления деятельности до 2020 года</w:t>
      </w:r>
      <w:r w:rsidR="00D64A3F" w:rsidRPr="001D07B4">
        <w:rPr>
          <w:rFonts w:ascii="Times New Roman" w:hAnsi="Times New Roman" w:cs="Times New Roman"/>
          <w:color w:val="000000" w:themeColor="text1"/>
          <w:sz w:val="28"/>
          <w:szCs w:val="28"/>
        </w:rPr>
        <w:t xml:space="preserve">. </w:t>
      </w:r>
    </w:p>
    <w:p w14:paraId="5944973E" w14:textId="77777777" w:rsidR="00857710" w:rsidRPr="001D07B4" w:rsidRDefault="00D64A3F"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 xml:space="preserve">Для осуществления оперативного управления и контроля в </w:t>
      </w:r>
      <w:proofErr w:type="gramStart"/>
      <w:r w:rsidRPr="001D07B4">
        <w:rPr>
          <w:rFonts w:ascii="Times New Roman" w:hAnsi="Times New Roman" w:cs="Times New Roman"/>
          <w:color w:val="000000" w:themeColor="text1"/>
          <w:sz w:val="28"/>
          <w:szCs w:val="28"/>
        </w:rPr>
        <w:t>рамках</w:t>
      </w:r>
      <w:proofErr w:type="gramEnd"/>
      <w:r w:rsidRPr="001D07B4">
        <w:rPr>
          <w:rFonts w:ascii="Times New Roman" w:hAnsi="Times New Roman" w:cs="Times New Roman"/>
          <w:color w:val="000000" w:themeColor="text1"/>
          <w:sz w:val="28"/>
          <w:szCs w:val="28"/>
        </w:rPr>
        <w:t xml:space="preserve"> данного документа сформировано Приложение 1 «План основных мероприятий». Именно в </w:t>
      </w:r>
      <w:proofErr w:type="gramStart"/>
      <w:r w:rsidRPr="001D07B4">
        <w:rPr>
          <w:rFonts w:ascii="Times New Roman" w:hAnsi="Times New Roman" w:cs="Times New Roman"/>
          <w:color w:val="000000" w:themeColor="text1"/>
          <w:sz w:val="28"/>
          <w:szCs w:val="28"/>
        </w:rPr>
        <w:t>нем</w:t>
      </w:r>
      <w:proofErr w:type="gramEnd"/>
      <w:r w:rsidRPr="001D07B4">
        <w:rPr>
          <w:rFonts w:ascii="Times New Roman" w:hAnsi="Times New Roman" w:cs="Times New Roman"/>
          <w:color w:val="000000" w:themeColor="text1"/>
          <w:sz w:val="28"/>
          <w:szCs w:val="28"/>
        </w:rPr>
        <w:t xml:space="preserve"> стратегические направления разбиты на конкретные мероприятия с четкими сроками. Таким образом, этот раздел эффективнее всего использовать в </w:t>
      </w:r>
      <w:proofErr w:type="gramStart"/>
      <w:r w:rsidRPr="001D07B4">
        <w:rPr>
          <w:rFonts w:ascii="Times New Roman" w:hAnsi="Times New Roman" w:cs="Times New Roman"/>
          <w:color w:val="000000" w:themeColor="text1"/>
          <w:sz w:val="28"/>
          <w:szCs w:val="28"/>
        </w:rPr>
        <w:t>качестве</w:t>
      </w:r>
      <w:proofErr w:type="gramEnd"/>
      <w:r w:rsidRPr="001D07B4">
        <w:rPr>
          <w:rFonts w:ascii="Times New Roman" w:hAnsi="Times New Roman" w:cs="Times New Roman"/>
          <w:color w:val="000000" w:themeColor="text1"/>
          <w:sz w:val="28"/>
          <w:szCs w:val="28"/>
        </w:rPr>
        <w:t xml:space="preserve"> основы для мониторинга выполнения стратегии в целом. </w:t>
      </w:r>
    </w:p>
    <w:p w14:paraId="376AFE64" w14:textId="77777777" w:rsidR="00D64A3F" w:rsidRPr="001D07B4" w:rsidRDefault="0083042B" w:rsidP="001D07B4">
      <w:pPr>
        <w:spacing w:after="0" w:line="240" w:lineRule="auto"/>
        <w:ind w:firstLine="567"/>
        <w:jc w:val="both"/>
        <w:rPr>
          <w:rFonts w:ascii="Times New Roman" w:hAnsi="Times New Roman" w:cs="Times New Roman"/>
          <w:color w:val="000000" w:themeColor="text1"/>
          <w:sz w:val="28"/>
          <w:szCs w:val="28"/>
        </w:rPr>
      </w:pPr>
      <w:proofErr w:type="gramStart"/>
      <w:r w:rsidRPr="001D07B4">
        <w:rPr>
          <w:rFonts w:ascii="Times New Roman" w:hAnsi="Times New Roman" w:cs="Times New Roman"/>
          <w:color w:val="000000" w:themeColor="text1"/>
          <w:sz w:val="28"/>
          <w:szCs w:val="28"/>
        </w:rPr>
        <w:t xml:space="preserve">Кроме того, в основном тексте Стратегии в Разделе 12 </w:t>
      </w:r>
      <w:bookmarkStart w:id="0" w:name="_Toc377383513"/>
      <w:bookmarkStart w:id="1" w:name="_Toc377553177"/>
      <w:r w:rsidRPr="001D07B4">
        <w:rPr>
          <w:rFonts w:ascii="Times New Roman" w:hAnsi="Times New Roman" w:cs="Times New Roman"/>
          <w:color w:val="000000" w:themeColor="text1"/>
          <w:sz w:val="28"/>
          <w:szCs w:val="28"/>
        </w:rPr>
        <w:t>«</w:t>
      </w:r>
      <w:r w:rsidR="001E002C" w:rsidRPr="001D07B4">
        <w:rPr>
          <w:rFonts w:ascii="Times New Roman" w:hAnsi="Times New Roman" w:cs="Times New Roman"/>
          <w:color w:val="000000" w:themeColor="text1"/>
          <w:sz w:val="28"/>
          <w:szCs w:val="28"/>
        </w:rPr>
        <w:t xml:space="preserve">Система целевых показателей </w:t>
      </w:r>
      <w:r w:rsidRPr="001D07B4">
        <w:rPr>
          <w:rFonts w:ascii="Times New Roman" w:hAnsi="Times New Roman" w:cs="Times New Roman"/>
          <w:color w:val="000000" w:themeColor="text1"/>
          <w:sz w:val="28"/>
          <w:szCs w:val="28"/>
        </w:rPr>
        <w:t>АО «Корпорация развития Камчатского края», отражающих степень достижения заявленных целей и выполнения сформированного плана основных мероприятий</w:t>
      </w:r>
      <w:bookmarkEnd w:id="0"/>
      <w:bookmarkEnd w:id="1"/>
      <w:r w:rsidRPr="001D07B4">
        <w:rPr>
          <w:rFonts w:ascii="Times New Roman" w:hAnsi="Times New Roman" w:cs="Times New Roman"/>
          <w:color w:val="000000" w:themeColor="text1"/>
          <w:sz w:val="28"/>
          <w:szCs w:val="28"/>
        </w:rPr>
        <w:t>» содержится Таблица 1</w:t>
      </w:r>
      <w:r w:rsidR="001E002C" w:rsidRPr="001D07B4">
        <w:rPr>
          <w:rFonts w:ascii="Times New Roman" w:hAnsi="Times New Roman" w:cs="Times New Roman"/>
          <w:color w:val="000000" w:themeColor="text1"/>
          <w:sz w:val="28"/>
          <w:szCs w:val="28"/>
        </w:rPr>
        <w:t xml:space="preserve">4 «Система целевых показателей </w:t>
      </w:r>
      <w:r w:rsidRPr="001D07B4">
        <w:rPr>
          <w:rFonts w:ascii="Times New Roman" w:hAnsi="Times New Roman" w:cs="Times New Roman"/>
          <w:color w:val="000000" w:themeColor="text1"/>
          <w:sz w:val="28"/>
          <w:szCs w:val="28"/>
        </w:rPr>
        <w:t>АО «Корпорация развития Камчатского края».</w:t>
      </w:r>
      <w:proofErr w:type="gramEnd"/>
      <w:r w:rsidRPr="001D07B4">
        <w:rPr>
          <w:rFonts w:ascii="Times New Roman" w:hAnsi="Times New Roman" w:cs="Times New Roman"/>
          <w:color w:val="000000" w:themeColor="text1"/>
          <w:sz w:val="28"/>
          <w:szCs w:val="28"/>
        </w:rPr>
        <w:t xml:space="preserve"> Эта таблица является вторым ключевым элементом, по которому должен осуществляться мониторинг выполнения Стратегии.</w:t>
      </w:r>
    </w:p>
    <w:p w14:paraId="1EAE0624" w14:textId="77777777" w:rsidR="0083042B" w:rsidRPr="001D07B4" w:rsidRDefault="0083042B" w:rsidP="001D07B4">
      <w:pPr>
        <w:spacing w:after="0" w:line="240" w:lineRule="auto"/>
        <w:ind w:firstLine="567"/>
        <w:jc w:val="both"/>
        <w:rPr>
          <w:rFonts w:ascii="Times New Roman" w:hAnsi="Times New Roman" w:cs="Times New Roman"/>
          <w:color w:val="000000" w:themeColor="text1"/>
          <w:sz w:val="28"/>
          <w:szCs w:val="28"/>
        </w:rPr>
      </w:pPr>
    </w:p>
    <w:p w14:paraId="152E5551" w14:textId="77777777" w:rsidR="0083042B" w:rsidRPr="001D07B4" w:rsidRDefault="0083042B" w:rsidP="001D07B4">
      <w:pPr>
        <w:pStyle w:val="a3"/>
        <w:numPr>
          <w:ilvl w:val="0"/>
          <w:numId w:val="14"/>
        </w:numPr>
        <w:spacing w:after="0" w:line="240" w:lineRule="auto"/>
        <w:jc w:val="both"/>
        <w:rPr>
          <w:rFonts w:ascii="Times New Roman" w:hAnsi="Times New Roman" w:cs="Times New Roman"/>
          <w:b/>
          <w:color w:val="000000" w:themeColor="text1"/>
          <w:sz w:val="28"/>
          <w:szCs w:val="28"/>
          <w:u w:val="single"/>
        </w:rPr>
      </w:pPr>
      <w:r w:rsidRPr="001D07B4">
        <w:rPr>
          <w:rFonts w:ascii="Times New Roman" w:hAnsi="Times New Roman" w:cs="Times New Roman"/>
          <w:b/>
          <w:color w:val="000000" w:themeColor="text1"/>
          <w:sz w:val="28"/>
          <w:szCs w:val="28"/>
          <w:u w:val="single"/>
        </w:rPr>
        <w:t>Анализ «Плана основных мероприятий».</w:t>
      </w:r>
    </w:p>
    <w:p w14:paraId="2D8BCDC8" w14:textId="77777777" w:rsidR="00D64A3F" w:rsidRPr="001D07B4" w:rsidRDefault="00D64A3F"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Для проведения мониторинга из Плана основных мероприятий были выбраны все мероприятия, которые должны были начаться до конца рассматриваемого периода, то есть до конца 2014 года. Такие мероприятия были сведены в таблицу, где по каждому из них были даны:</w:t>
      </w:r>
    </w:p>
    <w:p w14:paraId="676244D3" w14:textId="77777777" w:rsidR="00D64A3F" w:rsidRPr="001D07B4" w:rsidRDefault="00D64A3F" w:rsidP="001D07B4">
      <w:pPr>
        <w:pStyle w:val="a3"/>
        <w:numPr>
          <w:ilvl w:val="0"/>
          <w:numId w:val="11"/>
        </w:numPr>
        <w:spacing w:after="0" w:line="240" w:lineRule="auto"/>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 xml:space="preserve">описание текущего состояния (проделанной работы); </w:t>
      </w:r>
    </w:p>
    <w:p w14:paraId="3FF74452" w14:textId="77777777" w:rsidR="00D64A3F" w:rsidRPr="001D07B4" w:rsidRDefault="00D64A3F" w:rsidP="001D07B4">
      <w:pPr>
        <w:pStyle w:val="a3"/>
        <w:numPr>
          <w:ilvl w:val="0"/>
          <w:numId w:val="11"/>
        </w:numPr>
        <w:spacing w:after="0" w:line="240" w:lineRule="auto"/>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оценка соответствия плановому графику;</w:t>
      </w:r>
    </w:p>
    <w:p w14:paraId="0C04C653" w14:textId="77777777" w:rsidR="00D64A3F" w:rsidRPr="001D07B4" w:rsidRDefault="00D64A3F" w:rsidP="001D07B4">
      <w:pPr>
        <w:pStyle w:val="a3"/>
        <w:numPr>
          <w:ilvl w:val="0"/>
          <w:numId w:val="11"/>
        </w:numPr>
        <w:spacing w:after="0" w:line="240" w:lineRule="auto"/>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рекомендации по дальнейшим действиям.</w:t>
      </w:r>
    </w:p>
    <w:p w14:paraId="2E390B09" w14:textId="77777777" w:rsidR="00D645EA" w:rsidRPr="001D07B4" w:rsidRDefault="00D645E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Как видно из прилагаемой мониторинговой таблицы</w:t>
      </w:r>
      <w:r w:rsidR="00ED000B" w:rsidRPr="001D07B4">
        <w:rPr>
          <w:rFonts w:ascii="Times New Roman" w:hAnsi="Times New Roman" w:cs="Times New Roman"/>
          <w:color w:val="000000" w:themeColor="text1"/>
          <w:sz w:val="28"/>
          <w:szCs w:val="28"/>
        </w:rPr>
        <w:t xml:space="preserve"> (Приложение 1)</w:t>
      </w:r>
      <w:r w:rsidRPr="001D07B4">
        <w:rPr>
          <w:rFonts w:ascii="Times New Roman" w:hAnsi="Times New Roman" w:cs="Times New Roman"/>
          <w:color w:val="000000" w:themeColor="text1"/>
          <w:sz w:val="28"/>
          <w:szCs w:val="28"/>
        </w:rPr>
        <w:t xml:space="preserve">, практически по всем запланированным проектным мероприятиям Корпорацией велась </w:t>
      </w:r>
      <w:r w:rsidR="00ED000B" w:rsidRPr="001D07B4">
        <w:rPr>
          <w:rFonts w:ascii="Times New Roman" w:hAnsi="Times New Roman" w:cs="Times New Roman"/>
          <w:color w:val="000000" w:themeColor="text1"/>
          <w:sz w:val="28"/>
          <w:szCs w:val="28"/>
        </w:rPr>
        <w:t xml:space="preserve">успешная </w:t>
      </w:r>
      <w:r w:rsidRPr="001D07B4">
        <w:rPr>
          <w:rFonts w:ascii="Times New Roman" w:hAnsi="Times New Roman" w:cs="Times New Roman"/>
          <w:color w:val="000000" w:themeColor="text1"/>
          <w:sz w:val="28"/>
          <w:szCs w:val="28"/>
        </w:rPr>
        <w:t xml:space="preserve">работа. При этом </w:t>
      </w:r>
      <w:r w:rsidR="00ED000B" w:rsidRPr="001D07B4">
        <w:rPr>
          <w:rFonts w:ascii="Times New Roman" w:hAnsi="Times New Roman" w:cs="Times New Roman"/>
          <w:color w:val="000000" w:themeColor="text1"/>
          <w:sz w:val="28"/>
          <w:szCs w:val="28"/>
        </w:rPr>
        <w:t>большая</w:t>
      </w:r>
      <w:r w:rsidRPr="001D07B4">
        <w:rPr>
          <w:rFonts w:ascii="Times New Roman" w:hAnsi="Times New Roman" w:cs="Times New Roman"/>
          <w:color w:val="000000" w:themeColor="text1"/>
          <w:sz w:val="28"/>
          <w:szCs w:val="28"/>
        </w:rPr>
        <w:t xml:space="preserve"> часть из этих мероприятий проходит в плановом режиме, не требуя существенной корректировки дальнейших действий и графика работы.</w:t>
      </w:r>
    </w:p>
    <w:p w14:paraId="5D692A8A" w14:textId="424B5FEE" w:rsidR="006D6B0E" w:rsidRPr="001D07B4" w:rsidRDefault="00D645E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 xml:space="preserve"> </w:t>
      </w:r>
      <w:proofErr w:type="gramStart"/>
      <w:r w:rsidRPr="001D07B4">
        <w:rPr>
          <w:rFonts w:ascii="Times New Roman" w:hAnsi="Times New Roman" w:cs="Times New Roman"/>
          <w:color w:val="000000" w:themeColor="text1"/>
          <w:sz w:val="28"/>
          <w:szCs w:val="28"/>
        </w:rPr>
        <w:t>Работа по нескольким проектам идет с отставанием от графика</w:t>
      </w:r>
      <w:r w:rsidR="0089468F" w:rsidRPr="001D07B4">
        <w:rPr>
          <w:rFonts w:ascii="Times New Roman" w:hAnsi="Times New Roman" w:cs="Times New Roman"/>
          <w:color w:val="000000" w:themeColor="text1"/>
          <w:sz w:val="28"/>
          <w:szCs w:val="28"/>
        </w:rPr>
        <w:t xml:space="preserve"> (например, </w:t>
      </w:r>
      <w:r w:rsidR="006D6B0E" w:rsidRPr="001D07B4">
        <w:rPr>
          <w:rFonts w:ascii="Times New Roman" w:hAnsi="Times New Roman" w:cs="Times New Roman"/>
          <w:color w:val="000000" w:themeColor="text1"/>
          <w:sz w:val="28"/>
          <w:szCs w:val="28"/>
        </w:rPr>
        <w:t>«Организация комплексной переработки древесного сырья»</w:t>
      </w:r>
      <w:r w:rsidR="00AA37FA" w:rsidRPr="001D07B4">
        <w:rPr>
          <w:rFonts w:ascii="Times New Roman" w:hAnsi="Times New Roman" w:cs="Times New Roman"/>
          <w:color w:val="000000" w:themeColor="text1"/>
          <w:sz w:val="28"/>
          <w:szCs w:val="28"/>
        </w:rPr>
        <w:t xml:space="preserve"> (несоответствие данных лесотехнического регламента с фактическим </w:t>
      </w:r>
      <w:r w:rsidR="00AA37FA" w:rsidRPr="001D07B4">
        <w:rPr>
          <w:rFonts w:ascii="Times New Roman" w:hAnsi="Times New Roman" w:cs="Times New Roman"/>
          <w:color w:val="000000" w:themeColor="text1"/>
          <w:sz w:val="28"/>
          <w:szCs w:val="28"/>
        </w:rPr>
        <w:lastRenderedPageBreak/>
        <w:t>состоянием лесосырьевой базы, решение земельного вопроса в совокупности с доступной производственной инфраструктурой, внешнеполитические факторы)</w:t>
      </w:r>
      <w:r w:rsidR="006D6B0E" w:rsidRPr="001D07B4">
        <w:rPr>
          <w:rFonts w:ascii="Times New Roman" w:hAnsi="Times New Roman" w:cs="Times New Roman"/>
          <w:color w:val="000000" w:themeColor="text1"/>
          <w:sz w:val="28"/>
          <w:szCs w:val="28"/>
        </w:rPr>
        <w:t>, «</w:t>
      </w:r>
      <w:r w:rsidR="0089468F" w:rsidRPr="001D07B4">
        <w:rPr>
          <w:rFonts w:ascii="Times New Roman" w:hAnsi="Times New Roman" w:cs="Times New Roman"/>
          <w:color w:val="000000" w:themeColor="text1"/>
          <w:sz w:val="28"/>
          <w:szCs w:val="28"/>
        </w:rPr>
        <w:t>Ярмарка сельскохозяйственных производителей</w:t>
      </w:r>
      <w:r w:rsidR="00BA50F7"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(выработка единой позиции с инициатором проекта по форме финансирования и участия в проекте, решение земельны</w:t>
      </w:r>
      <w:r w:rsidR="00BA50F7" w:rsidRPr="001D07B4">
        <w:rPr>
          <w:rFonts w:ascii="Times New Roman" w:hAnsi="Times New Roman" w:cs="Times New Roman"/>
          <w:color w:val="000000" w:themeColor="text1"/>
          <w:sz w:val="28"/>
          <w:szCs w:val="28"/>
        </w:rPr>
        <w:t>х вопросов, недофинансирование К</w:t>
      </w:r>
      <w:r w:rsidR="00AA37FA" w:rsidRPr="001D07B4">
        <w:rPr>
          <w:rFonts w:ascii="Times New Roman" w:hAnsi="Times New Roman" w:cs="Times New Roman"/>
          <w:color w:val="000000" w:themeColor="text1"/>
          <w:sz w:val="28"/>
          <w:szCs w:val="28"/>
        </w:rPr>
        <w:t>орпорации для непоср</w:t>
      </w:r>
      <w:r w:rsidR="00BA50F7" w:rsidRPr="001D07B4">
        <w:rPr>
          <w:rFonts w:ascii="Times New Roman" w:hAnsi="Times New Roman" w:cs="Times New Roman"/>
          <w:color w:val="000000" w:themeColor="text1"/>
          <w:sz w:val="28"/>
          <w:szCs w:val="28"/>
        </w:rPr>
        <w:t>едственного участия в</w:t>
      </w:r>
      <w:proofErr w:type="gramEnd"/>
      <w:r w:rsidR="00BA50F7" w:rsidRPr="001D07B4">
        <w:rPr>
          <w:rFonts w:ascii="Times New Roman" w:hAnsi="Times New Roman" w:cs="Times New Roman"/>
          <w:color w:val="000000" w:themeColor="text1"/>
          <w:sz w:val="28"/>
          <w:szCs w:val="28"/>
        </w:rPr>
        <w:t xml:space="preserve"> </w:t>
      </w:r>
      <w:proofErr w:type="gramStart"/>
      <w:r w:rsidR="00BA50F7" w:rsidRPr="001D07B4">
        <w:rPr>
          <w:rFonts w:ascii="Times New Roman" w:hAnsi="Times New Roman" w:cs="Times New Roman"/>
          <w:color w:val="000000" w:themeColor="text1"/>
          <w:sz w:val="28"/>
          <w:szCs w:val="28"/>
        </w:rPr>
        <w:t>проекте)</w:t>
      </w:r>
      <w:r w:rsidR="00AA37FA" w:rsidRPr="001D07B4">
        <w:rPr>
          <w:rFonts w:ascii="Times New Roman" w:hAnsi="Times New Roman" w:cs="Times New Roman"/>
          <w:color w:val="000000" w:themeColor="text1"/>
          <w:sz w:val="28"/>
          <w:szCs w:val="28"/>
        </w:rPr>
        <w:t>, «</w:t>
      </w:r>
      <w:proofErr w:type="spellStart"/>
      <w:r w:rsidR="00AA37FA" w:rsidRPr="001D07B4">
        <w:rPr>
          <w:rFonts w:ascii="Times New Roman" w:hAnsi="Times New Roman" w:cs="Times New Roman"/>
          <w:color w:val="000000" w:themeColor="text1"/>
          <w:sz w:val="28"/>
          <w:szCs w:val="28"/>
        </w:rPr>
        <w:t>Моховской</w:t>
      </w:r>
      <w:proofErr w:type="spellEnd"/>
      <w:r w:rsidR="00AA37FA" w:rsidRPr="001D07B4">
        <w:rPr>
          <w:rFonts w:ascii="Times New Roman" w:hAnsi="Times New Roman" w:cs="Times New Roman"/>
          <w:color w:val="000000" w:themeColor="text1"/>
          <w:sz w:val="28"/>
          <w:szCs w:val="28"/>
        </w:rPr>
        <w:t xml:space="preserve"> Ритейл» (юридические вопросы организации площадки под строительство</w:t>
      </w:r>
      <w:r w:rsidR="00BA50F7" w:rsidRPr="001D07B4">
        <w:rPr>
          <w:rFonts w:ascii="Times New Roman" w:hAnsi="Times New Roman" w:cs="Times New Roman"/>
          <w:color w:val="000000" w:themeColor="text1"/>
          <w:sz w:val="28"/>
          <w:szCs w:val="28"/>
        </w:rPr>
        <w:t>,</w:t>
      </w:r>
      <w:r w:rsidR="00AA37FA" w:rsidRPr="001D07B4">
        <w:rPr>
          <w:rFonts w:ascii="Times New Roman" w:hAnsi="Times New Roman" w:cs="Times New Roman"/>
          <w:color w:val="000000" w:themeColor="text1"/>
          <w:sz w:val="28"/>
          <w:szCs w:val="28"/>
        </w:rPr>
        <w:t xml:space="preserve"> выделения ее из общей массы имущества, определение степени участия и возврата вложенных средств</w:t>
      </w:r>
      <w:r w:rsidR="00BA50F7" w:rsidRPr="001D07B4">
        <w:rPr>
          <w:rFonts w:ascii="Times New Roman" w:hAnsi="Times New Roman" w:cs="Times New Roman"/>
          <w:color w:val="000000" w:themeColor="text1"/>
          <w:sz w:val="28"/>
          <w:szCs w:val="28"/>
        </w:rPr>
        <w:t xml:space="preserve"> инвестору, недофинансирование К</w:t>
      </w:r>
      <w:r w:rsidR="00AA37FA" w:rsidRPr="001D07B4">
        <w:rPr>
          <w:rFonts w:ascii="Times New Roman" w:hAnsi="Times New Roman" w:cs="Times New Roman"/>
          <w:color w:val="000000" w:themeColor="text1"/>
          <w:sz w:val="28"/>
          <w:szCs w:val="28"/>
        </w:rPr>
        <w:t>орпорации для непосредственного участия в проекте), «Бизнес-</w:t>
      </w:r>
      <w:r w:rsidR="00BA50F7" w:rsidRPr="001D07B4">
        <w:rPr>
          <w:rFonts w:ascii="Times New Roman" w:hAnsi="Times New Roman" w:cs="Times New Roman"/>
          <w:color w:val="000000" w:themeColor="text1"/>
          <w:sz w:val="28"/>
          <w:szCs w:val="28"/>
        </w:rPr>
        <w:t>инкубатор» (недофинансирование К</w:t>
      </w:r>
      <w:r w:rsidR="00AA37FA" w:rsidRPr="001D07B4">
        <w:rPr>
          <w:rFonts w:ascii="Times New Roman" w:hAnsi="Times New Roman" w:cs="Times New Roman"/>
          <w:color w:val="000000" w:themeColor="text1"/>
          <w:sz w:val="28"/>
          <w:szCs w:val="28"/>
        </w:rPr>
        <w:t>орпорации для непосредственного участия в проекте) и др.).</w:t>
      </w:r>
      <w:proofErr w:type="gramEnd"/>
      <w:r w:rsidR="00AA37FA" w:rsidRPr="001D07B4">
        <w:rPr>
          <w:rFonts w:ascii="Times New Roman" w:hAnsi="Times New Roman" w:cs="Times New Roman"/>
          <w:color w:val="000000" w:themeColor="text1"/>
          <w:sz w:val="28"/>
          <w:szCs w:val="28"/>
        </w:rPr>
        <w:t xml:space="preserve"> </w:t>
      </w:r>
      <w:proofErr w:type="gramStart"/>
      <w:r w:rsidR="00AA37FA" w:rsidRPr="001D07B4">
        <w:rPr>
          <w:rFonts w:ascii="Times New Roman" w:hAnsi="Times New Roman" w:cs="Times New Roman"/>
          <w:color w:val="000000" w:themeColor="text1"/>
          <w:sz w:val="28"/>
          <w:szCs w:val="28"/>
        </w:rPr>
        <w:t>В целом о</w:t>
      </w:r>
      <w:r w:rsidR="00ED000B" w:rsidRPr="001D07B4">
        <w:rPr>
          <w:rFonts w:ascii="Times New Roman" w:hAnsi="Times New Roman" w:cs="Times New Roman"/>
          <w:color w:val="000000" w:themeColor="text1"/>
          <w:sz w:val="28"/>
          <w:szCs w:val="28"/>
        </w:rPr>
        <w:t>сновными негативными факторами</w:t>
      </w:r>
      <w:r w:rsidR="006D6B0E" w:rsidRPr="001D07B4">
        <w:rPr>
          <w:rFonts w:ascii="Times New Roman" w:hAnsi="Times New Roman" w:cs="Times New Roman"/>
          <w:color w:val="000000" w:themeColor="text1"/>
          <w:sz w:val="28"/>
          <w:szCs w:val="28"/>
        </w:rPr>
        <w:t>,</w:t>
      </w:r>
      <w:r w:rsidR="00ED000B" w:rsidRPr="001D07B4">
        <w:rPr>
          <w:rFonts w:ascii="Times New Roman" w:hAnsi="Times New Roman" w:cs="Times New Roman"/>
          <w:color w:val="000000" w:themeColor="text1"/>
          <w:sz w:val="28"/>
          <w:szCs w:val="28"/>
        </w:rPr>
        <w:t xml:space="preserve"> влияющими на работу по обозначенным проектам, являются</w:t>
      </w:r>
      <w:r w:rsidRPr="001D07B4">
        <w:rPr>
          <w:rFonts w:ascii="Times New Roman" w:hAnsi="Times New Roman" w:cs="Times New Roman"/>
          <w:color w:val="000000" w:themeColor="text1"/>
          <w:sz w:val="28"/>
          <w:szCs w:val="28"/>
        </w:rPr>
        <w:t xml:space="preserve"> сложности решения земельных вопросов, а также не </w:t>
      </w:r>
      <w:r w:rsidR="00ED000B" w:rsidRPr="001D07B4">
        <w:rPr>
          <w:rFonts w:ascii="Times New Roman" w:hAnsi="Times New Roman" w:cs="Times New Roman"/>
          <w:color w:val="000000" w:themeColor="text1"/>
          <w:sz w:val="28"/>
          <w:szCs w:val="28"/>
        </w:rPr>
        <w:t>реализовавшийся</w:t>
      </w:r>
      <w:r w:rsidRPr="001D07B4">
        <w:rPr>
          <w:rFonts w:ascii="Times New Roman" w:hAnsi="Times New Roman" w:cs="Times New Roman"/>
          <w:color w:val="000000" w:themeColor="text1"/>
          <w:sz w:val="28"/>
          <w:szCs w:val="28"/>
        </w:rPr>
        <w:t xml:space="preserve"> </w:t>
      </w:r>
      <w:r w:rsidR="00ED000B" w:rsidRPr="001D07B4">
        <w:rPr>
          <w:rFonts w:ascii="Times New Roman" w:hAnsi="Times New Roman" w:cs="Times New Roman"/>
          <w:color w:val="000000" w:themeColor="text1"/>
          <w:sz w:val="28"/>
          <w:szCs w:val="28"/>
        </w:rPr>
        <w:t>на данный момент</w:t>
      </w:r>
      <w:r w:rsidR="00AA37FA" w:rsidRPr="001D07B4">
        <w:rPr>
          <w:rFonts w:ascii="Times New Roman" w:hAnsi="Times New Roman" w:cs="Times New Roman"/>
          <w:color w:val="000000" w:themeColor="text1"/>
          <w:sz w:val="28"/>
          <w:szCs w:val="28"/>
        </w:rPr>
        <w:t xml:space="preserve"> увеличение</w:t>
      </w:r>
      <w:r w:rsidRPr="001D07B4">
        <w:rPr>
          <w:rFonts w:ascii="Times New Roman" w:hAnsi="Times New Roman" w:cs="Times New Roman"/>
          <w:color w:val="000000" w:themeColor="text1"/>
          <w:sz w:val="28"/>
          <w:szCs w:val="28"/>
        </w:rPr>
        <w:t xml:space="preserve"> уставного капитала </w:t>
      </w:r>
      <w:r w:rsidR="00ED000B" w:rsidRPr="001D07B4">
        <w:rPr>
          <w:rFonts w:ascii="Times New Roman" w:hAnsi="Times New Roman" w:cs="Times New Roman"/>
          <w:color w:val="000000" w:themeColor="text1"/>
          <w:sz w:val="28"/>
          <w:szCs w:val="28"/>
        </w:rPr>
        <w:t>Корпорации</w:t>
      </w:r>
      <w:r w:rsidRPr="001D07B4">
        <w:rPr>
          <w:rFonts w:ascii="Times New Roman" w:hAnsi="Times New Roman" w:cs="Times New Roman"/>
          <w:color w:val="000000" w:themeColor="text1"/>
          <w:sz w:val="28"/>
          <w:szCs w:val="28"/>
        </w:rPr>
        <w:t xml:space="preserve">, что </w:t>
      </w:r>
      <w:r w:rsidR="00ED000B" w:rsidRPr="001D07B4">
        <w:rPr>
          <w:rFonts w:ascii="Times New Roman" w:hAnsi="Times New Roman" w:cs="Times New Roman"/>
          <w:color w:val="000000" w:themeColor="text1"/>
          <w:sz w:val="28"/>
          <w:szCs w:val="28"/>
        </w:rPr>
        <w:t>не позволяет</w:t>
      </w:r>
      <w:r w:rsidRPr="001D07B4">
        <w:rPr>
          <w:rFonts w:ascii="Times New Roman" w:hAnsi="Times New Roman" w:cs="Times New Roman"/>
          <w:color w:val="000000" w:themeColor="text1"/>
          <w:sz w:val="28"/>
          <w:szCs w:val="28"/>
        </w:rPr>
        <w:t xml:space="preserve"> перейти к практической стадии по отдельным проектам.</w:t>
      </w:r>
      <w:r w:rsidR="006D6B0E" w:rsidRPr="001D07B4">
        <w:rPr>
          <w:rFonts w:ascii="Times New Roman" w:hAnsi="Times New Roman" w:cs="Times New Roman"/>
          <w:color w:val="000000" w:themeColor="text1"/>
          <w:sz w:val="28"/>
          <w:szCs w:val="28"/>
        </w:rPr>
        <w:t xml:space="preserve"> </w:t>
      </w:r>
      <w:proofErr w:type="gramEnd"/>
    </w:p>
    <w:p w14:paraId="2691DAE8" w14:textId="42420AEA" w:rsidR="007B66C7" w:rsidRPr="001D07B4" w:rsidRDefault="006D6B0E"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Так,</w:t>
      </w:r>
      <w:r w:rsidR="00974BD5" w:rsidRPr="001D07B4">
        <w:rPr>
          <w:rFonts w:ascii="Times New Roman" w:hAnsi="Times New Roman" w:cs="Times New Roman"/>
          <w:color w:val="000000" w:themeColor="text1"/>
          <w:sz w:val="28"/>
          <w:szCs w:val="28"/>
        </w:rPr>
        <w:t xml:space="preserve"> при разработк</w:t>
      </w:r>
      <w:r w:rsidR="00BA50F7" w:rsidRPr="001D07B4">
        <w:rPr>
          <w:rFonts w:ascii="Times New Roman" w:hAnsi="Times New Roman" w:cs="Times New Roman"/>
          <w:color w:val="000000" w:themeColor="text1"/>
          <w:sz w:val="28"/>
          <w:szCs w:val="28"/>
        </w:rPr>
        <w:t>е</w:t>
      </w:r>
      <w:r w:rsidR="00974BD5" w:rsidRPr="001D07B4">
        <w:rPr>
          <w:rFonts w:ascii="Times New Roman" w:hAnsi="Times New Roman" w:cs="Times New Roman"/>
          <w:color w:val="000000" w:themeColor="text1"/>
          <w:sz w:val="28"/>
          <w:szCs w:val="28"/>
        </w:rPr>
        <w:t xml:space="preserve"> Стратегии</w:t>
      </w:r>
      <w:r w:rsidRPr="001D07B4">
        <w:rPr>
          <w:rFonts w:ascii="Times New Roman" w:hAnsi="Times New Roman" w:cs="Times New Roman"/>
          <w:color w:val="000000" w:themeColor="text1"/>
          <w:sz w:val="28"/>
          <w:szCs w:val="28"/>
        </w:rPr>
        <w:t xml:space="preserve"> предполагалось</w:t>
      </w:r>
      <w:r w:rsidR="00974BD5" w:rsidRPr="001D07B4">
        <w:rPr>
          <w:rFonts w:ascii="Times New Roman" w:hAnsi="Times New Roman" w:cs="Times New Roman"/>
          <w:color w:val="000000" w:themeColor="text1"/>
          <w:sz w:val="28"/>
          <w:szCs w:val="28"/>
        </w:rPr>
        <w:t>, что для реализации инфраструктурных проектов</w:t>
      </w:r>
      <w:r w:rsidRPr="001D07B4">
        <w:rPr>
          <w:rFonts w:ascii="Times New Roman" w:hAnsi="Times New Roman" w:cs="Times New Roman"/>
          <w:color w:val="000000" w:themeColor="text1"/>
          <w:sz w:val="28"/>
          <w:szCs w:val="28"/>
        </w:rPr>
        <w:t xml:space="preserve"> Корпорации</w:t>
      </w:r>
      <w:r w:rsidR="003F2F82" w:rsidRPr="001D07B4">
        <w:rPr>
          <w:rFonts w:ascii="Times New Roman" w:hAnsi="Times New Roman" w:cs="Times New Roman"/>
          <w:color w:val="000000" w:themeColor="text1"/>
          <w:sz w:val="28"/>
          <w:szCs w:val="28"/>
        </w:rPr>
        <w:t xml:space="preserve"> может быть</w:t>
      </w:r>
      <w:r w:rsidR="00974BD5" w:rsidRPr="001D07B4">
        <w:rPr>
          <w:rFonts w:ascii="Times New Roman" w:hAnsi="Times New Roman" w:cs="Times New Roman"/>
          <w:color w:val="000000" w:themeColor="text1"/>
          <w:sz w:val="28"/>
          <w:szCs w:val="28"/>
        </w:rPr>
        <w:t xml:space="preserve"> выделено</w:t>
      </w:r>
      <w:r w:rsidRPr="001D07B4">
        <w:rPr>
          <w:rFonts w:ascii="Times New Roman" w:hAnsi="Times New Roman" w:cs="Times New Roman"/>
          <w:color w:val="000000" w:themeColor="text1"/>
          <w:sz w:val="28"/>
          <w:szCs w:val="28"/>
        </w:rPr>
        <w:t xml:space="preserve"> 425,7 млн. рублей, что позволило бы</w:t>
      </w:r>
      <w:r w:rsidR="00974BD5" w:rsidRPr="001D07B4">
        <w:rPr>
          <w:rFonts w:ascii="Times New Roman" w:hAnsi="Times New Roman" w:cs="Times New Roman"/>
          <w:color w:val="000000" w:themeColor="text1"/>
          <w:sz w:val="28"/>
          <w:szCs w:val="28"/>
        </w:rPr>
        <w:t xml:space="preserve"> начать формировать</w:t>
      </w:r>
      <w:r w:rsidR="00CE160E" w:rsidRPr="001D07B4">
        <w:rPr>
          <w:rFonts w:ascii="Times New Roman" w:hAnsi="Times New Roman" w:cs="Times New Roman"/>
          <w:color w:val="000000" w:themeColor="text1"/>
          <w:sz w:val="28"/>
          <w:szCs w:val="28"/>
        </w:rPr>
        <w:t xml:space="preserve"> структуру индустриальных парков</w:t>
      </w:r>
      <w:r w:rsidR="00974BD5" w:rsidRPr="001D07B4">
        <w:rPr>
          <w:rFonts w:ascii="Times New Roman" w:hAnsi="Times New Roman" w:cs="Times New Roman"/>
          <w:color w:val="000000" w:themeColor="text1"/>
          <w:sz w:val="28"/>
          <w:szCs w:val="28"/>
        </w:rPr>
        <w:t xml:space="preserve"> и</w:t>
      </w:r>
      <w:r w:rsidRPr="001D07B4">
        <w:rPr>
          <w:rFonts w:ascii="Times New Roman" w:hAnsi="Times New Roman" w:cs="Times New Roman"/>
          <w:color w:val="000000" w:themeColor="text1"/>
          <w:sz w:val="28"/>
          <w:szCs w:val="28"/>
        </w:rPr>
        <w:t xml:space="preserve"> войти в капитал по отдельным проектам, значительно активизировав их развитие</w:t>
      </w:r>
      <w:r w:rsidR="00974BD5" w:rsidRPr="001D07B4">
        <w:rPr>
          <w:rFonts w:ascii="Times New Roman" w:hAnsi="Times New Roman" w:cs="Times New Roman"/>
          <w:color w:val="000000" w:themeColor="text1"/>
          <w:sz w:val="28"/>
          <w:szCs w:val="28"/>
        </w:rPr>
        <w:t>,</w:t>
      </w:r>
      <w:r w:rsidR="00686AB8" w:rsidRPr="001D07B4">
        <w:rPr>
          <w:rFonts w:ascii="Times New Roman" w:hAnsi="Times New Roman" w:cs="Times New Roman"/>
          <w:color w:val="000000" w:themeColor="text1"/>
          <w:sz w:val="28"/>
          <w:szCs w:val="28"/>
        </w:rPr>
        <w:t xml:space="preserve"> позволив привлечь дополнительные инвестиции</w:t>
      </w:r>
      <w:r w:rsidR="00AA37FA" w:rsidRPr="001D07B4">
        <w:rPr>
          <w:rFonts w:ascii="Times New Roman" w:hAnsi="Times New Roman" w:cs="Times New Roman"/>
          <w:color w:val="000000" w:themeColor="text1"/>
          <w:sz w:val="28"/>
          <w:szCs w:val="28"/>
        </w:rPr>
        <w:t xml:space="preserve"> путем </w:t>
      </w:r>
      <w:proofErr w:type="gramStart"/>
      <w:r w:rsidR="00AA37FA" w:rsidRPr="001D07B4">
        <w:rPr>
          <w:rFonts w:ascii="Times New Roman" w:hAnsi="Times New Roman" w:cs="Times New Roman"/>
          <w:color w:val="000000" w:themeColor="text1"/>
          <w:sz w:val="28"/>
          <w:szCs w:val="28"/>
        </w:rPr>
        <w:t>со</w:t>
      </w:r>
      <w:proofErr w:type="gramEnd"/>
      <w:r w:rsidR="00AA37FA" w:rsidRPr="001D07B4">
        <w:rPr>
          <w:rFonts w:ascii="Times New Roman" w:hAnsi="Times New Roman" w:cs="Times New Roman"/>
          <w:color w:val="000000" w:themeColor="text1"/>
          <w:sz w:val="28"/>
          <w:szCs w:val="28"/>
        </w:rPr>
        <w:t xml:space="preserve"> финансирования, либо в формате государственно-частного партнерства, в том числе с вовлечением в деловой оборот неэффективно работающих государственных активов</w:t>
      </w:r>
      <w:r w:rsidRPr="001D07B4">
        <w:rPr>
          <w:rFonts w:ascii="Times New Roman" w:hAnsi="Times New Roman" w:cs="Times New Roman"/>
          <w:color w:val="000000" w:themeColor="text1"/>
          <w:sz w:val="28"/>
          <w:szCs w:val="28"/>
        </w:rPr>
        <w:t xml:space="preserve">. </w:t>
      </w:r>
      <w:proofErr w:type="gramStart"/>
      <w:r w:rsidRPr="001D07B4">
        <w:rPr>
          <w:rFonts w:ascii="Times New Roman" w:hAnsi="Times New Roman" w:cs="Times New Roman"/>
          <w:color w:val="000000" w:themeColor="text1"/>
          <w:sz w:val="28"/>
          <w:szCs w:val="28"/>
        </w:rPr>
        <w:t>Кроме того, данные средства п</w:t>
      </w:r>
      <w:r w:rsidR="00974BD5" w:rsidRPr="001D07B4">
        <w:rPr>
          <w:rFonts w:ascii="Times New Roman" w:hAnsi="Times New Roman" w:cs="Times New Roman"/>
          <w:color w:val="000000" w:themeColor="text1"/>
          <w:sz w:val="28"/>
          <w:szCs w:val="28"/>
        </w:rPr>
        <w:t>озволили бы решить ряд</w:t>
      </w:r>
      <w:r w:rsidRPr="001D07B4">
        <w:rPr>
          <w:rFonts w:ascii="Times New Roman" w:hAnsi="Times New Roman" w:cs="Times New Roman"/>
          <w:color w:val="000000" w:themeColor="text1"/>
          <w:sz w:val="28"/>
          <w:szCs w:val="28"/>
        </w:rPr>
        <w:t xml:space="preserve"> вопросов</w:t>
      </w:r>
      <w:r w:rsidR="00974BD5" w:rsidRPr="001D07B4">
        <w:rPr>
          <w:rFonts w:ascii="Times New Roman" w:hAnsi="Times New Roman" w:cs="Times New Roman"/>
          <w:color w:val="000000" w:themeColor="text1"/>
          <w:sz w:val="28"/>
          <w:szCs w:val="28"/>
        </w:rPr>
        <w:t xml:space="preserve"> связанных с до капитализацией</w:t>
      </w:r>
      <w:r w:rsidR="00CE160E" w:rsidRPr="001D07B4">
        <w:rPr>
          <w:rFonts w:ascii="Times New Roman" w:hAnsi="Times New Roman" w:cs="Times New Roman"/>
          <w:color w:val="000000" w:themeColor="text1"/>
          <w:sz w:val="28"/>
          <w:szCs w:val="28"/>
        </w:rPr>
        <w:t xml:space="preserve"> имущественным сегментом</w:t>
      </w:r>
      <w:r w:rsidRPr="001D07B4">
        <w:rPr>
          <w:rFonts w:ascii="Times New Roman" w:hAnsi="Times New Roman" w:cs="Times New Roman"/>
          <w:color w:val="000000" w:themeColor="text1"/>
          <w:sz w:val="28"/>
          <w:szCs w:val="28"/>
        </w:rPr>
        <w:t xml:space="preserve">, а также заказать выполнение проектных работ, без которых </w:t>
      </w:r>
      <w:r w:rsidR="00686AB8" w:rsidRPr="001D07B4">
        <w:rPr>
          <w:rFonts w:ascii="Times New Roman" w:hAnsi="Times New Roman" w:cs="Times New Roman"/>
          <w:color w:val="000000" w:themeColor="text1"/>
          <w:sz w:val="28"/>
          <w:szCs w:val="28"/>
        </w:rPr>
        <w:t>дальнейшая имплементация проектов невозможна</w:t>
      </w:r>
      <w:r w:rsidRPr="001D07B4">
        <w:rPr>
          <w:rFonts w:ascii="Times New Roman" w:hAnsi="Times New Roman" w:cs="Times New Roman"/>
          <w:color w:val="000000" w:themeColor="text1"/>
          <w:sz w:val="28"/>
          <w:szCs w:val="28"/>
        </w:rPr>
        <w:t>.</w:t>
      </w:r>
      <w:r w:rsidR="00686AB8" w:rsidRPr="001D07B4">
        <w:rPr>
          <w:rFonts w:ascii="Times New Roman" w:hAnsi="Times New Roman" w:cs="Times New Roman"/>
          <w:color w:val="000000" w:themeColor="text1"/>
          <w:sz w:val="28"/>
          <w:szCs w:val="28"/>
        </w:rPr>
        <w:t xml:space="preserve"> </w:t>
      </w:r>
      <w:proofErr w:type="gramEnd"/>
    </w:p>
    <w:p w14:paraId="60AADD0C" w14:textId="1E93847E" w:rsidR="00AA37FA" w:rsidRPr="001D07B4" w:rsidRDefault="00686AB8"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 xml:space="preserve">Проектная работа </w:t>
      </w:r>
      <w:r w:rsidR="00AA37FA" w:rsidRPr="001D07B4">
        <w:rPr>
          <w:rFonts w:ascii="Times New Roman" w:hAnsi="Times New Roman" w:cs="Times New Roman"/>
          <w:color w:val="000000" w:themeColor="text1"/>
          <w:sz w:val="28"/>
          <w:szCs w:val="28"/>
        </w:rPr>
        <w:t>(институтов развития – специализированных организаций по привлечению инвестиций)</w:t>
      </w:r>
      <w:r w:rsidRPr="001D07B4">
        <w:rPr>
          <w:rFonts w:ascii="Times New Roman" w:hAnsi="Times New Roman" w:cs="Times New Roman"/>
          <w:color w:val="000000" w:themeColor="text1"/>
          <w:sz w:val="28"/>
          <w:szCs w:val="28"/>
        </w:rPr>
        <w:t xml:space="preserve"> подразумевает оперативные корректировки в </w:t>
      </w:r>
      <w:proofErr w:type="gramStart"/>
      <w:r w:rsidRPr="001D07B4">
        <w:rPr>
          <w:rFonts w:ascii="Times New Roman" w:hAnsi="Times New Roman" w:cs="Times New Roman"/>
          <w:color w:val="000000" w:themeColor="text1"/>
          <w:sz w:val="28"/>
          <w:szCs w:val="28"/>
        </w:rPr>
        <w:t>процессе</w:t>
      </w:r>
      <w:proofErr w:type="gramEnd"/>
      <w:r w:rsidRPr="001D07B4">
        <w:rPr>
          <w:rFonts w:ascii="Times New Roman" w:hAnsi="Times New Roman" w:cs="Times New Roman"/>
          <w:color w:val="000000" w:themeColor="text1"/>
          <w:sz w:val="28"/>
          <w:szCs w:val="28"/>
        </w:rPr>
        <w:t xml:space="preserve"> его функционирования, Камчатский край в этом случае не исключение. Поэтому в ходе работы в 2014 году ч</w:t>
      </w:r>
      <w:r w:rsidR="006D6B0E" w:rsidRPr="001D07B4">
        <w:rPr>
          <w:rFonts w:ascii="Times New Roman" w:hAnsi="Times New Roman" w:cs="Times New Roman"/>
          <w:color w:val="000000" w:themeColor="text1"/>
          <w:sz w:val="28"/>
          <w:szCs w:val="28"/>
        </w:rPr>
        <w:t>асть</w:t>
      </w:r>
      <w:r w:rsidR="00D645EA" w:rsidRPr="001D07B4">
        <w:rPr>
          <w:rFonts w:ascii="Times New Roman" w:hAnsi="Times New Roman" w:cs="Times New Roman"/>
          <w:color w:val="000000" w:themeColor="text1"/>
          <w:sz w:val="28"/>
          <w:szCs w:val="28"/>
        </w:rPr>
        <w:t xml:space="preserve"> п</w:t>
      </w:r>
      <w:r w:rsidR="00AA37FA" w:rsidRPr="001D07B4">
        <w:rPr>
          <w:rFonts w:ascii="Times New Roman" w:hAnsi="Times New Roman" w:cs="Times New Roman"/>
          <w:color w:val="000000" w:themeColor="text1"/>
          <w:sz w:val="28"/>
          <w:szCs w:val="28"/>
        </w:rPr>
        <w:t>роектов перешла в стадию «заморозки»</w:t>
      </w:r>
      <w:r w:rsidR="00BA50F7"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(была приостановлена)</w:t>
      </w:r>
      <w:r w:rsidR="00D645EA" w:rsidRPr="001D07B4">
        <w:rPr>
          <w:rFonts w:ascii="Times New Roman" w:hAnsi="Times New Roman" w:cs="Times New Roman"/>
          <w:color w:val="000000" w:themeColor="text1"/>
          <w:sz w:val="28"/>
          <w:szCs w:val="28"/>
        </w:rPr>
        <w:t xml:space="preserve"> ввиду снижения активности их инициаторов</w:t>
      </w:r>
      <w:r w:rsidR="00077E52"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в виду объективных факторов</w:t>
      </w:r>
      <w:r w:rsidR="00077E52" w:rsidRPr="001D07B4">
        <w:rPr>
          <w:rFonts w:ascii="Times New Roman" w:hAnsi="Times New Roman" w:cs="Times New Roman"/>
          <w:color w:val="000000" w:themeColor="text1"/>
          <w:sz w:val="28"/>
          <w:szCs w:val="28"/>
        </w:rPr>
        <w:t>)</w:t>
      </w:r>
      <w:r w:rsidR="00D645EA" w:rsidRPr="001D07B4">
        <w:rPr>
          <w:rFonts w:ascii="Times New Roman" w:hAnsi="Times New Roman" w:cs="Times New Roman"/>
          <w:color w:val="000000" w:themeColor="text1"/>
          <w:sz w:val="28"/>
          <w:szCs w:val="28"/>
        </w:rPr>
        <w:t xml:space="preserve">, а также  </w:t>
      </w:r>
      <w:r w:rsidR="00077E52" w:rsidRPr="001D07B4">
        <w:rPr>
          <w:rFonts w:ascii="Times New Roman" w:hAnsi="Times New Roman" w:cs="Times New Roman"/>
          <w:color w:val="000000" w:themeColor="text1"/>
          <w:sz w:val="28"/>
          <w:szCs w:val="28"/>
        </w:rPr>
        <w:t xml:space="preserve">из-за </w:t>
      </w:r>
      <w:r w:rsidR="00D645EA" w:rsidRPr="001D07B4">
        <w:rPr>
          <w:rFonts w:ascii="Times New Roman" w:hAnsi="Times New Roman" w:cs="Times New Roman"/>
          <w:color w:val="000000" w:themeColor="text1"/>
          <w:sz w:val="28"/>
          <w:szCs w:val="28"/>
        </w:rPr>
        <w:t xml:space="preserve">выявленных Корпорацией в ходе плановых уточняющих исследований концептуальных проблем (прежде всего, с потенциальным сбытом продукции). </w:t>
      </w:r>
      <w:proofErr w:type="gramStart"/>
      <w:r w:rsidR="0089468F" w:rsidRPr="001D07B4">
        <w:rPr>
          <w:rFonts w:ascii="Times New Roman" w:hAnsi="Times New Roman" w:cs="Times New Roman"/>
          <w:color w:val="000000" w:themeColor="text1"/>
          <w:sz w:val="28"/>
          <w:szCs w:val="28"/>
        </w:rPr>
        <w:t>В числе таких проектов - Строительство завода по термической переработке торфа «Энергетическая фабрика»</w:t>
      </w:r>
      <w:r w:rsidR="00AA37FA" w:rsidRPr="001D07B4">
        <w:rPr>
          <w:rFonts w:ascii="Times New Roman" w:hAnsi="Times New Roman" w:cs="Times New Roman"/>
          <w:color w:val="000000" w:themeColor="text1"/>
          <w:sz w:val="28"/>
          <w:szCs w:val="28"/>
        </w:rPr>
        <w:t xml:space="preserve"> (проект оказался технологически сложным и недоработанным, было принято совместное с инициатором решение разбить проект на две стадии на первой из которых должен был быть налажен мелкосерийный выпуск продукции для изучения спроса на рынке</w:t>
      </w:r>
      <w:r w:rsidR="00BA50F7" w:rsidRPr="001D07B4">
        <w:rPr>
          <w:rFonts w:ascii="Times New Roman" w:hAnsi="Times New Roman" w:cs="Times New Roman"/>
          <w:color w:val="000000" w:themeColor="text1"/>
          <w:sz w:val="28"/>
          <w:szCs w:val="28"/>
        </w:rPr>
        <w:t>,</w:t>
      </w:r>
      <w:r w:rsidR="00AA37FA" w:rsidRPr="001D07B4">
        <w:rPr>
          <w:rFonts w:ascii="Times New Roman" w:hAnsi="Times New Roman" w:cs="Times New Roman"/>
          <w:color w:val="000000" w:themeColor="text1"/>
          <w:sz w:val="28"/>
          <w:szCs w:val="28"/>
        </w:rPr>
        <w:t xml:space="preserve"> при выявлении заинтересованности проект должен выходить на более капиталоемкую промышленную стадию, благодаря этому решению проект</w:t>
      </w:r>
      <w:proofErr w:type="gramEnd"/>
      <w:r w:rsidR="00AA37FA" w:rsidRPr="001D07B4">
        <w:rPr>
          <w:rFonts w:ascii="Times New Roman" w:hAnsi="Times New Roman" w:cs="Times New Roman"/>
          <w:color w:val="000000" w:themeColor="text1"/>
          <w:sz w:val="28"/>
          <w:szCs w:val="28"/>
        </w:rPr>
        <w:t xml:space="preserve"> получил новый </w:t>
      </w:r>
      <w:r w:rsidR="00AA37FA" w:rsidRPr="001D07B4">
        <w:rPr>
          <w:rFonts w:ascii="Times New Roman" w:hAnsi="Times New Roman" w:cs="Times New Roman"/>
          <w:color w:val="000000" w:themeColor="text1"/>
          <w:sz w:val="28"/>
          <w:szCs w:val="28"/>
        </w:rPr>
        <w:lastRenderedPageBreak/>
        <w:t>импульс и новых потенциальных партнеров в АТР)</w:t>
      </w:r>
      <w:r w:rsidR="0089468F" w:rsidRPr="001D07B4">
        <w:rPr>
          <w:rFonts w:ascii="Times New Roman" w:hAnsi="Times New Roman" w:cs="Times New Roman"/>
          <w:color w:val="000000" w:themeColor="text1"/>
          <w:sz w:val="28"/>
          <w:szCs w:val="28"/>
        </w:rPr>
        <w:t xml:space="preserve">, Формирование международного инвестиционно-торгового холдинга (совместно с RD </w:t>
      </w:r>
      <w:proofErr w:type="spellStart"/>
      <w:r w:rsidR="0089468F" w:rsidRPr="001D07B4">
        <w:rPr>
          <w:rFonts w:ascii="Times New Roman" w:hAnsi="Times New Roman" w:cs="Times New Roman"/>
          <w:color w:val="000000" w:themeColor="text1"/>
          <w:sz w:val="28"/>
          <w:szCs w:val="28"/>
        </w:rPr>
        <w:t>Capital</w:t>
      </w:r>
      <w:proofErr w:type="spellEnd"/>
      <w:r w:rsidR="00BA50F7" w:rsidRPr="001D07B4">
        <w:rPr>
          <w:rFonts w:ascii="Times New Roman" w:hAnsi="Times New Roman" w:cs="Times New Roman"/>
          <w:color w:val="000000" w:themeColor="text1"/>
          <w:sz w:val="28"/>
          <w:szCs w:val="28"/>
        </w:rPr>
        <w:t xml:space="preserve"> </w:t>
      </w:r>
      <w:r w:rsidR="00974BD5" w:rsidRPr="001D07B4">
        <w:rPr>
          <w:rFonts w:ascii="Times New Roman" w:hAnsi="Times New Roman" w:cs="Times New Roman"/>
          <w:color w:val="000000" w:themeColor="text1"/>
          <w:sz w:val="28"/>
          <w:szCs w:val="28"/>
        </w:rPr>
        <w:t>(Япония)</w:t>
      </w:r>
      <w:r w:rsidR="00BA50F7"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(приостановка проекта произошла по объективным внешнеполитическим факторам)</w:t>
      </w:r>
      <w:r w:rsidR="0089468F" w:rsidRPr="001D07B4">
        <w:rPr>
          <w:rFonts w:ascii="Times New Roman" w:hAnsi="Times New Roman" w:cs="Times New Roman"/>
          <w:color w:val="000000" w:themeColor="text1"/>
          <w:sz w:val="28"/>
          <w:szCs w:val="28"/>
        </w:rPr>
        <w:t xml:space="preserve">). </w:t>
      </w:r>
      <w:r w:rsidR="00D645EA" w:rsidRPr="001D07B4">
        <w:rPr>
          <w:rFonts w:ascii="Times New Roman" w:hAnsi="Times New Roman" w:cs="Times New Roman"/>
          <w:color w:val="000000" w:themeColor="text1"/>
          <w:sz w:val="28"/>
          <w:szCs w:val="28"/>
        </w:rPr>
        <w:t>Работа Корпорации по некоторым из таких проектов может быть</w:t>
      </w:r>
      <w:r w:rsidR="00AA37FA" w:rsidRPr="001D07B4">
        <w:rPr>
          <w:rFonts w:ascii="Times New Roman" w:hAnsi="Times New Roman" w:cs="Times New Roman"/>
          <w:color w:val="000000" w:themeColor="text1"/>
          <w:sz w:val="28"/>
          <w:szCs w:val="28"/>
        </w:rPr>
        <w:t xml:space="preserve"> </w:t>
      </w:r>
      <w:proofErr w:type="gramStart"/>
      <w:r w:rsidR="00AA37FA" w:rsidRPr="001D07B4">
        <w:rPr>
          <w:rFonts w:ascii="Times New Roman" w:hAnsi="Times New Roman" w:cs="Times New Roman"/>
          <w:color w:val="000000" w:themeColor="text1"/>
          <w:sz w:val="28"/>
          <w:szCs w:val="28"/>
        </w:rPr>
        <w:t>будет</w:t>
      </w:r>
      <w:proofErr w:type="gramEnd"/>
      <w:r w:rsidR="00D645EA" w:rsidRPr="001D07B4">
        <w:rPr>
          <w:rFonts w:ascii="Times New Roman" w:hAnsi="Times New Roman" w:cs="Times New Roman"/>
          <w:color w:val="000000" w:themeColor="text1"/>
          <w:sz w:val="28"/>
          <w:szCs w:val="28"/>
        </w:rPr>
        <w:t xml:space="preserve"> возобновлена </w:t>
      </w:r>
      <w:r w:rsidR="00292A8F" w:rsidRPr="001D07B4">
        <w:rPr>
          <w:rFonts w:ascii="Times New Roman" w:hAnsi="Times New Roman" w:cs="Times New Roman"/>
          <w:color w:val="000000" w:themeColor="text1"/>
          <w:sz w:val="28"/>
          <w:szCs w:val="28"/>
        </w:rPr>
        <w:t>при изменении внеш</w:t>
      </w:r>
      <w:r w:rsidR="00BA50F7" w:rsidRPr="001D07B4">
        <w:rPr>
          <w:rFonts w:ascii="Times New Roman" w:hAnsi="Times New Roman" w:cs="Times New Roman"/>
          <w:color w:val="000000" w:themeColor="text1"/>
          <w:sz w:val="28"/>
          <w:szCs w:val="28"/>
        </w:rPr>
        <w:t>н</w:t>
      </w:r>
      <w:r w:rsidR="00292A8F" w:rsidRPr="001D07B4">
        <w:rPr>
          <w:rFonts w:ascii="Times New Roman" w:hAnsi="Times New Roman" w:cs="Times New Roman"/>
          <w:color w:val="000000" w:themeColor="text1"/>
          <w:sz w:val="28"/>
          <w:szCs w:val="28"/>
        </w:rPr>
        <w:t>еполитической обстановки</w:t>
      </w:r>
      <w:r w:rsidR="00D645EA" w:rsidRPr="001D07B4">
        <w:rPr>
          <w:rFonts w:ascii="Times New Roman" w:hAnsi="Times New Roman" w:cs="Times New Roman"/>
          <w:color w:val="000000" w:themeColor="text1"/>
          <w:sz w:val="28"/>
          <w:szCs w:val="28"/>
        </w:rPr>
        <w:t>, а другие проекты могут быть вообще исключе</w:t>
      </w:r>
      <w:r w:rsidR="00AA37FA" w:rsidRPr="001D07B4">
        <w:rPr>
          <w:rFonts w:ascii="Times New Roman" w:hAnsi="Times New Roman" w:cs="Times New Roman"/>
          <w:color w:val="000000" w:themeColor="text1"/>
          <w:sz w:val="28"/>
          <w:szCs w:val="28"/>
        </w:rPr>
        <w:t>ны из дальнейшей работы ввиду не перспективности</w:t>
      </w:r>
      <w:r w:rsidR="00BA50F7"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(потери конъюнктуры на рынке)</w:t>
      </w:r>
      <w:r w:rsidR="00D645EA" w:rsidRPr="001D07B4">
        <w:rPr>
          <w:rFonts w:ascii="Times New Roman" w:hAnsi="Times New Roman" w:cs="Times New Roman"/>
          <w:color w:val="000000" w:themeColor="text1"/>
          <w:sz w:val="28"/>
          <w:szCs w:val="28"/>
        </w:rPr>
        <w:t xml:space="preserve">. </w:t>
      </w:r>
      <w:r w:rsidR="00AA37FA" w:rsidRPr="001D07B4">
        <w:rPr>
          <w:rFonts w:ascii="Times New Roman" w:hAnsi="Times New Roman" w:cs="Times New Roman"/>
          <w:color w:val="000000" w:themeColor="text1"/>
          <w:sz w:val="28"/>
          <w:szCs w:val="28"/>
        </w:rPr>
        <w:t xml:space="preserve">По ряду проектов работа перешла в «пассивный» режим, в силу их недостаточной проработанности и наличия серьезных вопросов к их моделям реализации, но проекты не приостановлены, как </w:t>
      </w:r>
      <w:proofErr w:type="gramStart"/>
      <w:r w:rsidR="00AA37FA" w:rsidRPr="001D07B4">
        <w:rPr>
          <w:rFonts w:ascii="Times New Roman" w:hAnsi="Times New Roman" w:cs="Times New Roman"/>
          <w:color w:val="000000" w:themeColor="text1"/>
          <w:sz w:val="28"/>
          <w:szCs w:val="28"/>
        </w:rPr>
        <w:t>правило</w:t>
      </w:r>
      <w:proofErr w:type="gramEnd"/>
      <w:r w:rsidR="00AA37FA" w:rsidRPr="001D07B4">
        <w:rPr>
          <w:rFonts w:ascii="Times New Roman" w:hAnsi="Times New Roman" w:cs="Times New Roman"/>
          <w:color w:val="000000" w:themeColor="text1"/>
          <w:sz w:val="28"/>
          <w:szCs w:val="28"/>
        </w:rPr>
        <w:t xml:space="preserve"> инициатор решает вопрос по финансированию доработки инвестиционного проекта. Выявляются также множественные проблемы</w:t>
      </w:r>
      <w:r w:rsidR="00BA50F7" w:rsidRPr="001D07B4">
        <w:rPr>
          <w:rFonts w:ascii="Times New Roman" w:hAnsi="Times New Roman" w:cs="Times New Roman"/>
          <w:color w:val="000000" w:themeColor="text1"/>
          <w:sz w:val="28"/>
          <w:szCs w:val="28"/>
        </w:rPr>
        <w:t>,</w:t>
      </w:r>
      <w:r w:rsidR="00AA37FA" w:rsidRPr="001D07B4">
        <w:rPr>
          <w:rFonts w:ascii="Times New Roman" w:hAnsi="Times New Roman" w:cs="Times New Roman"/>
          <w:color w:val="000000" w:themeColor="text1"/>
          <w:sz w:val="28"/>
          <w:szCs w:val="28"/>
        </w:rPr>
        <w:t xml:space="preserve"> связанные либо с самой корпоративной структурой внутри инвестиционного проекта</w:t>
      </w:r>
      <w:r w:rsidR="00BA50F7" w:rsidRPr="001D07B4">
        <w:rPr>
          <w:rFonts w:ascii="Times New Roman" w:hAnsi="Times New Roman" w:cs="Times New Roman"/>
          <w:color w:val="000000" w:themeColor="text1"/>
          <w:sz w:val="28"/>
          <w:szCs w:val="28"/>
        </w:rPr>
        <w:t>,</w:t>
      </w:r>
      <w:r w:rsidR="00AA37FA" w:rsidRPr="001D07B4">
        <w:rPr>
          <w:rFonts w:ascii="Times New Roman" w:hAnsi="Times New Roman" w:cs="Times New Roman"/>
          <w:color w:val="000000" w:themeColor="text1"/>
          <w:sz w:val="28"/>
          <w:szCs w:val="28"/>
        </w:rPr>
        <w:t xml:space="preserve"> такие как споры собственников, либо с организацией менеджмента внутри корпоративной структуры. Так, юридические трудности тормозят развитие проекта с «</w:t>
      </w:r>
      <w:proofErr w:type="spellStart"/>
      <w:r w:rsidR="00AA37FA" w:rsidRPr="001D07B4">
        <w:rPr>
          <w:rFonts w:ascii="Times New Roman" w:hAnsi="Times New Roman" w:cs="Times New Roman"/>
          <w:color w:val="000000" w:themeColor="text1"/>
          <w:sz w:val="28"/>
          <w:szCs w:val="28"/>
        </w:rPr>
        <w:t>Наносиликой</w:t>
      </w:r>
      <w:proofErr w:type="spellEnd"/>
      <w:r w:rsidR="00AA37FA" w:rsidRPr="001D07B4">
        <w:rPr>
          <w:rFonts w:ascii="Times New Roman" w:hAnsi="Times New Roman" w:cs="Times New Roman"/>
          <w:color w:val="000000" w:themeColor="text1"/>
          <w:sz w:val="28"/>
          <w:szCs w:val="28"/>
        </w:rPr>
        <w:t xml:space="preserve">», но в ближайшие месяцы они должны быть разрешены. Проект Серебряной природной питьевой воды Камчатки в бухте «Русская» вызывает множество вопросов по организации добычи и сбыта продукции, а также есть вопросы по управлению изменениями в проекте. Тем не </w:t>
      </w:r>
      <w:proofErr w:type="gramStart"/>
      <w:r w:rsidR="00AA37FA" w:rsidRPr="001D07B4">
        <w:rPr>
          <w:rFonts w:ascii="Times New Roman" w:hAnsi="Times New Roman" w:cs="Times New Roman"/>
          <w:color w:val="000000" w:themeColor="text1"/>
          <w:sz w:val="28"/>
          <w:szCs w:val="28"/>
        </w:rPr>
        <w:t>менее</w:t>
      </w:r>
      <w:proofErr w:type="gramEnd"/>
      <w:r w:rsidR="00AA37FA" w:rsidRPr="001D07B4">
        <w:rPr>
          <w:rFonts w:ascii="Times New Roman" w:hAnsi="Times New Roman" w:cs="Times New Roman"/>
          <w:color w:val="000000" w:themeColor="text1"/>
          <w:sz w:val="28"/>
          <w:szCs w:val="28"/>
        </w:rPr>
        <w:t xml:space="preserve"> по данным проектам продолжается определенная работа, они остаются в портфеле Корпорации и предлагаются российским и иностранным инвесторам на рассмотрение.</w:t>
      </w:r>
    </w:p>
    <w:p w14:paraId="15EF03BB" w14:textId="4F4E369D" w:rsidR="00AA37FA" w:rsidRPr="001D07B4" w:rsidRDefault="00AA37F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Такая ситуация является а</w:t>
      </w:r>
      <w:r w:rsidR="00BA50F7" w:rsidRPr="001D07B4">
        <w:rPr>
          <w:rFonts w:ascii="Times New Roman" w:hAnsi="Times New Roman" w:cs="Times New Roman"/>
          <w:color w:val="000000" w:themeColor="text1"/>
          <w:sz w:val="28"/>
          <w:szCs w:val="28"/>
        </w:rPr>
        <w:t xml:space="preserve">бсолютно нормальной для любого </w:t>
      </w:r>
      <w:r w:rsidRPr="001D07B4">
        <w:rPr>
          <w:rFonts w:ascii="Times New Roman" w:hAnsi="Times New Roman" w:cs="Times New Roman"/>
          <w:color w:val="000000" w:themeColor="text1"/>
          <w:sz w:val="28"/>
          <w:szCs w:val="28"/>
        </w:rPr>
        <w:t>института развития – специализированной органи</w:t>
      </w:r>
      <w:r w:rsidR="00BA50F7" w:rsidRPr="001D07B4">
        <w:rPr>
          <w:rFonts w:ascii="Times New Roman" w:hAnsi="Times New Roman" w:cs="Times New Roman"/>
          <w:color w:val="000000" w:themeColor="text1"/>
          <w:sz w:val="28"/>
          <w:szCs w:val="28"/>
        </w:rPr>
        <w:t>зации по привлечению инвестиций</w:t>
      </w:r>
      <w:r w:rsidRPr="001D07B4">
        <w:rPr>
          <w:rFonts w:ascii="Times New Roman" w:hAnsi="Times New Roman" w:cs="Times New Roman"/>
          <w:color w:val="000000" w:themeColor="text1"/>
          <w:sz w:val="28"/>
          <w:szCs w:val="28"/>
        </w:rPr>
        <w:t>, у которого в обязательном порядке должна происходить «фильтрация» проектов на нескольких стадиях. Это позволяет вовремя прекращать затрачивать усилия на проекты, оказавшиеся недостаточно перспективными либо при возникновении избыточного количества рисков, а также оперативно учитывать изменения внешних условий и планов потенциальных (со</w:t>
      </w:r>
      <w:proofErr w:type="gramStart"/>
      <w:r w:rsidRPr="001D07B4">
        <w:rPr>
          <w:rFonts w:ascii="Times New Roman" w:hAnsi="Times New Roman" w:cs="Times New Roman"/>
          <w:color w:val="000000" w:themeColor="text1"/>
          <w:sz w:val="28"/>
          <w:szCs w:val="28"/>
        </w:rPr>
        <w:t>)и</w:t>
      </w:r>
      <w:proofErr w:type="gramEnd"/>
      <w:r w:rsidRPr="001D07B4">
        <w:rPr>
          <w:rFonts w:ascii="Times New Roman" w:hAnsi="Times New Roman" w:cs="Times New Roman"/>
          <w:color w:val="000000" w:themeColor="text1"/>
          <w:sz w:val="28"/>
          <w:szCs w:val="28"/>
        </w:rPr>
        <w:t>нвесторов.</w:t>
      </w:r>
      <w:r w:rsidR="00BA50F7" w:rsidRPr="001D07B4">
        <w:rPr>
          <w:rFonts w:ascii="Times New Roman" w:hAnsi="Times New Roman" w:cs="Times New Roman"/>
          <w:color w:val="000000" w:themeColor="text1"/>
          <w:sz w:val="28"/>
          <w:szCs w:val="28"/>
        </w:rPr>
        <w:t xml:space="preserve"> </w:t>
      </w:r>
      <w:proofErr w:type="gramStart"/>
      <w:r w:rsidR="00BA50F7" w:rsidRPr="001D07B4">
        <w:rPr>
          <w:rFonts w:ascii="Times New Roman" w:hAnsi="Times New Roman" w:cs="Times New Roman"/>
          <w:color w:val="000000" w:themeColor="text1"/>
          <w:sz w:val="28"/>
          <w:szCs w:val="28"/>
        </w:rPr>
        <w:t xml:space="preserve">При этом первоначальный </w:t>
      </w:r>
      <w:r w:rsidRPr="001D07B4">
        <w:rPr>
          <w:rFonts w:ascii="Times New Roman" w:hAnsi="Times New Roman" w:cs="Times New Roman"/>
          <w:color w:val="000000" w:themeColor="text1"/>
          <w:sz w:val="28"/>
          <w:szCs w:val="28"/>
        </w:rPr>
        <w:t>охват</w:t>
      </w:r>
      <w:r w:rsidR="00BA50F7" w:rsidRPr="001D07B4">
        <w:rPr>
          <w:rFonts w:ascii="Times New Roman" w:hAnsi="Times New Roman" w:cs="Times New Roman"/>
          <w:color w:val="000000" w:themeColor="text1"/>
          <w:sz w:val="28"/>
          <w:szCs w:val="28"/>
        </w:rPr>
        <w:t xml:space="preserve"> проектов институтом развития (</w:t>
      </w:r>
      <w:r w:rsidRPr="001D07B4">
        <w:rPr>
          <w:rFonts w:ascii="Times New Roman" w:hAnsi="Times New Roman" w:cs="Times New Roman"/>
          <w:color w:val="000000" w:themeColor="text1"/>
          <w:sz w:val="28"/>
          <w:szCs w:val="28"/>
        </w:rPr>
        <w:t>портфель проектов в специализированной проектной организации по привлечению инве</w:t>
      </w:r>
      <w:r w:rsidR="00BA50F7" w:rsidRPr="001D07B4">
        <w:rPr>
          <w:rFonts w:ascii="Times New Roman" w:hAnsi="Times New Roman" w:cs="Times New Roman"/>
          <w:color w:val="000000" w:themeColor="text1"/>
          <w:sz w:val="28"/>
          <w:szCs w:val="28"/>
        </w:rPr>
        <w:t xml:space="preserve">стиций) должен быть достаточно </w:t>
      </w:r>
      <w:r w:rsidRPr="001D07B4">
        <w:rPr>
          <w:rFonts w:ascii="Times New Roman" w:hAnsi="Times New Roman" w:cs="Times New Roman"/>
          <w:color w:val="000000" w:themeColor="text1"/>
          <w:sz w:val="28"/>
          <w:szCs w:val="28"/>
        </w:rPr>
        <w:t>широким – диверсифицированным, чтобы не потерять наиболее ценные потенциальные точки роста, которые могут быть неочевидны при первичном рассмотрении, это та статья затрат без которой не может существовать ни одна (институт развития) специализированная организация по привлечению инвестиций, как правило данные затраты при правильно</w:t>
      </w:r>
      <w:proofErr w:type="gramEnd"/>
      <w:r w:rsidRPr="001D07B4">
        <w:rPr>
          <w:rFonts w:ascii="Times New Roman" w:hAnsi="Times New Roman" w:cs="Times New Roman"/>
          <w:color w:val="000000" w:themeColor="text1"/>
          <w:sz w:val="28"/>
          <w:szCs w:val="28"/>
        </w:rPr>
        <w:t xml:space="preserve"> сформированном и достаточном </w:t>
      </w:r>
      <w:proofErr w:type="gramStart"/>
      <w:r w:rsidRPr="001D07B4">
        <w:rPr>
          <w:rFonts w:ascii="Times New Roman" w:hAnsi="Times New Roman" w:cs="Times New Roman"/>
          <w:color w:val="000000" w:themeColor="text1"/>
          <w:sz w:val="28"/>
          <w:szCs w:val="28"/>
        </w:rPr>
        <w:t>финансировании</w:t>
      </w:r>
      <w:proofErr w:type="gramEnd"/>
      <w:r w:rsidRPr="001D07B4">
        <w:rPr>
          <w:rFonts w:ascii="Times New Roman" w:hAnsi="Times New Roman" w:cs="Times New Roman"/>
          <w:color w:val="000000" w:themeColor="text1"/>
          <w:sz w:val="28"/>
          <w:szCs w:val="28"/>
        </w:rPr>
        <w:t xml:space="preserve"> отобранных проектов компенсируются доходами будущих периодов.</w:t>
      </w:r>
    </w:p>
    <w:p w14:paraId="0D6EE5C4" w14:textId="27E18943" w:rsidR="00AA37FA" w:rsidRPr="001D07B4" w:rsidRDefault="00AA37F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 xml:space="preserve">Важно отметить, что по ряду проектов, столкнувшись с объективными трудностями, Корпорация производит переформатирование, адаптируя их под текущую ситуацию. </w:t>
      </w:r>
      <w:proofErr w:type="gramStart"/>
      <w:r w:rsidRPr="001D07B4">
        <w:rPr>
          <w:rFonts w:ascii="Times New Roman" w:hAnsi="Times New Roman" w:cs="Times New Roman"/>
          <w:color w:val="000000" w:themeColor="text1"/>
          <w:sz w:val="28"/>
          <w:szCs w:val="28"/>
        </w:rPr>
        <w:t xml:space="preserve">Например, одно из направлений работы по модернизации птицефабрики «Пионерской» в ходе исследований было преобразовано в проект «Камчатский бройлер», Туристско-рекреационный </w:t>
      </w:r>
      <w:r w:rsidRPr="001D07B4">
        <w:rPr>
          <w:rFonts w:ascii="Times New Roman" w:hAnsi="Times New Roman" w:cs="Times New Roman"/>
          <w:color w:val="000000" w:themeColor="text1"/>
          <w:sz w:val="28"/>
          <w:szCs w:val="28"/>
        </w:rPr>
        <w:lastRenderedPageBreak/>
        <w:t>кластер «Паратунка» меняет базовый механизм федеральной поддержки с ФЦП «Развитие внутренн</w:t>
      </w:r>
      <w:r w:rsidR="00BA50F7" w:rsidRPr="001D07B4">
        <w:rPr>
          <w:rFonts w:ascii="Times New Roman" w:hAnsi="Times New Roman" w:cs="Times New Roman"/>
          <w:color w:val="000000" w:themeColor="text1"/>
          <w:sz w:val="28"/>
          <w:szCs w:val="28"/>
        </w:rPr>
        <w:t>его и въездного туризма» на ТО</w:t>
      </w:r>
      <w:r w:rsidRPr="001D07B4">
        <w:rPr>
          <w:rFonts w:ascii="Times New Roman" w:hAnsi="Times New Roman" w:cs="Times New Roman"/>
          <w:color w:val="000000" w:themeColor="text1"/>
          <w:sz w:val="28"/>
          <w:szCs w:val="28"/>
        </w:rPr>
        <w:t>Р</w:t>
      </w:r>
      <w:r w:rsidR="00BA50F7" w:rsidRPr="001D07B4">
        <w:rPr>
          <w:rFonts w:ascii="Times New Roman" w:hAnsi="Times New Roman" w:cs="Times New Roman"/>
          <w:color w:val="000000" w:themeColor="text1"/>
          <w:sz w:val="28"/>
          <w:szCs w:val="28"/>
        </w:rPr>
        <w:t xml:space="preserve"> «Камчатка»</w:t>
      </w:r>
      <w:r w:rsidRPr="001D07B4">
        <w:rPr>
          <w:rFonts w:ascii="Times New Roman" w:hAnsi="Times New Roman" w:cs="Times New Roman"/>
          <w:color w:val="000000" w:themeColor="text1"/>
          <w:sz w:val="28"/>
          <w:szCs w:val="28"/>
        </w:rPr>
        <w:t xml:space="preserve">, по </w:t>
      </w:r>
      <w:proofErr w:type="spellStart"/>
      <w:r w:rsidRPr="001D07B4">
        <w:rPr>
          <w:rFonts w:ascii="Times New Roman" w:hAnsi="Times New Roman" w:cs="Times New Roman"/>
          <w:color w:val="000000" w:themeColor="text1"/>
          <w:sz w:val="28"/>
          <w:szCs w:val="28"/>
        </w:rPr>
        <w:t>агропарку</w:t>
      </w:r>
      <w:proofErr w:type="spellEnd"/>
      <w:r w:rsidRPr="001D07B4">
        <w:rPr>
          <w:rFonts w:ascii="Times New Roman" w:hAnsi="Times New Roman" w:cs="Times New Roman"/>
          <w:color w:val="000000" w:themeColor="text1"/>
          <w:sz w:val="28"/>
          <w:szCs w:val="28"/>
        </w:rPr>
        <w:t xml:space="preserve"> базовая площадка в Нагорном была заменена на «Зеленовские озерки», при чем</w:t>
      </w:r>
      <w:r w:rsidR="00BA50F7" w:rsidRPr="001D07B4">
        <w:rPr>
          <w:rFonts w:ascii="Times New Roman" w:hAnsi="Times New Roman" w:cs="Times New Roman"/>
          <w:color w:val="000000" w:themeColor="text1"/>
          <w:sz w:val="28"/>
          <w:szCs w:val="28"/>
        </w:rPr>
        <w:t xml:space="preserve"> оба проекта вошли в состав ТО</w:t>
      </w:r>
      <w:r w:rsidRPr="001D07B4">
        <w:rPr>
          <w:rFonts w:ascii="Times New Roman" w:hAnsi="Times New Roman" w:cs="Times New Roman"/>
          <w:color w:val="000000" w:themeColor="text1"/>
          <w:sz w:val="28"/>
          <w:szCs w:val="28"/>
        </w:rPr>
        <w:t>Р</w:t>
      </w:r>
      <w:r w:rsidR="00BA50F7" w:rsidRPr="001D07B4">
        <w:rPr>
          <w:rFonts w:ascii="Times New Roman" w:hAnsi="Times New Roman" w:cs="Times New Roman"/>
          <w:color w:val="000000" w:themeColor="text1"/>
          <w:sz w:val="28"/>
          <w:szCs w:val="28"/>
        </w:rPr>
        <w:t xml:space="preserve"> «Камчатка»</w:t>
      </w:r>
      <w:r w:rsidRPr="001D07B4">
        <w:rPr>
          <w:rFonts w:ascii="Times New Roman" w:hAnsi="Times New Roman" w:cs="Times New Roman"/>
          <w:color w:val="000000" w:themeColor="text1"/>
          <w:sz w:val="28"/>
          <w:szCs w:val="28"/>
        </w:rPr>
        <w:t>.</w:t>
      </w:r>
      <w:proofErr w:type="gramEnd"/>
      <w:r w:rsidRPr="001D07B4">
        <w:rPr>
          <w:rFonts w:ascii="Times New Roman" w:hAnsi="Times New Roman" w:cs="Times New Roman"/>
          <w:color w:val="000000" w:themeColor="text1"/>
          <w:sz w:val="28"/>
          <w:szCs w:val="28"/>
        </w:rPr>
        <w:t xml:space="preserve"> (Подобные корректировки являются одним из элементов стратегического планирования, который всегда предполагает определенную гибкость, закладывая специальные механизмы мониторинга и корректировки).</w:t>
      </w:r>
    </w:p>
    <w:p w14:paraId="727158F5" w14:textId="3B78B635" w:rsidR="00AA37FA" w:rsidRPr="001D07B4" w:rsidRDefault="00AA37F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Помимо конкретных проектов существенная работа ос</w:t>
      </w:r>
      <w:r w:rsidR="00BA50F7" w:rsidRPr="001D07B4">
        <w:rPr>
          <w:rFonts w:ascii="Times New Roman" w:hAnsi="Times New Roman" w:cs="Times New Roman"/>
          <w:color w:val="000000" w:themeColor="text1"/>
          <w:sz w:val="28"/>
          <w:szCs w:val="28"/>
        </w:rPr>
        <w:t xml:space="preserve">уществлялась Корпорацией по общим </w:t>
      </w:r>
      <w:r w:rsidRPr="001D07B4">
        <w:rPr>
          <w:rFonts w:ascii="Times New Roman" w:hAnsi="Times New Roman" w:cs="Times New Roman"/>
          <w:color w:val="000000" w:themeColor="text1"/>
          <w:sz w:val="28"/>
          <w:szCs w:val="28"/>
        </w:rPr>
        <w:t xml:space="preserve">стратегическим направлениям, которые в перспективе могут перейти в проектную фазу. Прежде всего, тут стоит отметить стратегическое направление по развитию Северного морского пути. Выполненные работы в </w:t>
      </w:r>
      <w:proofErr w:type="gramStart"/>
      <w:r w:rsidRPr="001D07B4">
        <w:rPr>
          <w:rFonts w:ascii="Times New Roman" w:hAnsi="Times New Roman" w:cs="Times New Roman"/>
          <w:color w:val="000000" w:themeColor="text1"/>
          <w:sz w:val="28"/>
          <w:szCs w:val="28"/>
        </w:rPr>
        <w:t>этом</w:t>
      </w:r>
      <w:proofErr w:type="gramEnd"/>
      <w:r w:rsidRPr="001D07B4">
        <w:rPr>
          <w:rFonts w:ascii="Times New Roman" w:hAnsi="Times New Roman" w:cs="Times New Roman"/>
          <w:color w:val="000000" w:themeColor="text1"/>
          <w:sz w:val="28"/>
          <w:szCs w:val="28"/>
        </w:rPr>
        <w:t xml:space="preserve"> направлении, в целом, соответствуют Плану основных мероприятий Стратегии. Более того, активное продвижение Петропавловска-Камчатского как опорной точки дало свои результаты, он был зафиксирован в </w:t>
      </w:r>
      <w:proofErr w:type="gramStart"/>
      <w:r w:rsidRPr="001D07B4">
        <w:rPr>
          <w:rFonts w:ascii="Times New Roman" w:hAnsi="Times New Roman" w:cs="Times New Roman"/>
          <w:color w:val="000000" w:themeColor="text1"/>
          <w:sz w:val="28"/>
          <w:szCs w:val="28"/>
        </w:rPr>
        <w:t>таком</w:t>
      </w:r>
      <w:proofErr w:type="gramEnd"/>
      <w:r w:rsidRPr="001D07B4">
        <w:rPr>
          <w:rFonts w:ascii="Times New Roman" w:hAnsi="Times New Roman" w:cs="Times New Roman"/>
          <w:color w:val="000000" w:themeColor="text1"/>
          <w:sz w:val="28"/>
          <w:szCs w:val="28"/>
        </w:rPr>
        <w:t xml:space="preserve"> статусе в ряде документов. </w:t>
      </w:r>
      <w:proofErr w:type="gramStart"/>
      <w:r w:rsidRPr="001D07B4">
        <w:rPr>
          <w:rFonts w:ascii="Times New Roman" w:hAnsi="Times New Roman" w:cs="Times New Roman"/>
          <w:color w:val="000000" w:themeColor="text1"/>
          <w:sz w:val="28"/>
          <w:szCs w:val="28"/>
        </w:rPr>
        <w:t>Проведена комплексная работа по подготовке проектных предложений для реализации инфраструктурных проектов в Камчатском крае в формате государственно-частного партнерства (ГЧП) таких как строительство краевой больницы, строительство физкультурно-оздоровительного комплекса с ледовой ареной, школ, детских садов, фельдшерско-акушерских пунктов в удаленных территориальных образованиях и возможности реализации других инфраструктурных прое</w:t>
      </w:r>
      <w:r w:rsidR="00BA50F7" w:rsidRPr="001D07B4">
        <w:rPr>
          <w:rFonts w:ascii="Times New Roman" w:hAnsi="Times New Roman" w:cs="Times New Roman"/>
          <w:color w:val="000000" w:themeColor="text1"/>
          <w:sz w:val="28"/>
          <w:szCs w:val="28"/>
        </w:rPr>
        <w:t>ктов как по схеме концессии 115-</w:t>
      </w:r>
      <w:r w:rsidRPr="001D07B4">
        <w:rPr>
          <w:rFonts w:ascii="Times New Roman" w:hAnsi="Times New Roman" w:cs="Times New Roman"/>
          <w:color w:val="000000" w:themeColor="text1"/>
          <w:sz w:val="28"/>
          <w:szCs w:val="28"/>
        </w:rPr>
        <w:t>ФЗ</w:t>
      </w:r>
      <w:r w:rsidR="00BA50F7" w:rsidRPr="001D07B4">
        <w:rPr>
          <w:rFonts w:ascii="Times New Roman" w:hAnsi="Times New Roman" w:cs="Times New Roman"/>
          <w:color w:val="000000" w:themeColor="text1"/>
          <w:sz w:val="28"/>
          <w:szCs w:val="28"/>
        </w:rPr>
        <w:t>,</w:t>
      </w:r>
      <w:r w:rsidRPr="001D07B4">
        <w:rPr>
          <w:rFonts w:ascii="Times New Roman" w:hAnsi="Times New Roman" w:cs="Times New Roman"/>
          <w:color w:val="000000" w:themeColor="text1"/>
          <w:sz w:val="28"/>
          <w:szCs w:val="28"/>
        </w:rPr>
        <w:t xml:space="preserve"> так с применением других схем реализации, данное направление должно активно</w:t>
      </w:r>
      <w:proofErr w:type="gramEnd"/>
      <w:r w:rsidRPr="001D07B4">
        <w:rPr>
          <w:rFonts w:ascii="Times New Roman" w:hAnsi="Times New Roman" w:cs="Times New Roman"/>
          <w:color w:val="000000" w:themeColor="text1"/>
          <w:sz w:val="28"/>
          <w:szCs w:val="28"/>
        </w:rPr>
        <w:t xml:space="preserve"> заработать при корректировке бюджетной политики в части финансирования проектов ГЧП. Продолжается работа по таким направлениям как акв</w:t>
      </w:r>
      <w:proofErr w:type="gramStart"/>
      <w:r w:rsidRPr="001D07B4">
        <w:rPr>
          <w:rFonts w:ascii="Times New Roman" w:hAnsi="Times New Roman" w:cs="Times New Roman"/>
          <w:color w:val="000000" w:themeColor="text1"/>
          <w:sz w:val="28"/>
          <w:szCs w:val="28"/>
        </w:rPr>
        <w:t>а-</w:t>
      </w:r>
      <w:proofErr w:type="gramEnd"/>
      <w:r w:rsidRPr="001D07B4">
        <w:rPr>
          <w:rFonts w:ascii="Times New Roman" w:hAnsi="Times New Roman" w:cs="Times New Roman"/>
          <w:color w:val="000000" w:themeColor="text1"/>
          <w:sz w:val="28"/>
          <w:szCs w:val="28"/>
        </w:rPr>
        <w:t xml:space="preserve"> марикультура, привлечение инвестиций в область энергетики, освоение месторождений пресных и минеральных вод, проработку стратегических решений в области туризма, транспортной логистики, добычи и переработки полезных ископаемых.</w:t>
      </w:r>
    </w:p>
    <w:p w14:paraId="016E9729" w14:textId="77777777" w:rsidR="00AA37FA" w:rsidRPr="001D07B4" w:rsidRDefault="00AA37FA" w:rsidP="001D07B4">
      <w:pPr>
        <w:spacing w:after="0" w:line="240" w:lineRule="auto"/>
        <w:ind w:firstLine="567"/>
        <w:jc w:val="both"/>
        <w:rPr>
          <w:rFonts w:ascii="Times New Roman" w:hAnsi="Times New Roman" w:cs="Times New Roman"/>
          <w:color w:val="000000" w:themeColor="text1"/>
          <w:sz w:val="28"/>
          <w:szCs w:val="28"/>
        </w:rPr>
      </w:pPr>
      <w:r w:rsidRPr="001D07B4">
        <w:rPr>
          <w:rFonts w:ascii="Times New Roman" w:hAnsi="Times New Roman" w:cs="Times New Roman"/>
          <w:color w:val="000000" w:themeColor="text1"/>
          <w:sz w:val="28"/>
          <w:szCs w:val="28"/>
        </w:rPr>
        <w:t>В части процессной работы мероприятия, в основном, выполнялись в плановом режиме. Это касается работы по продвижению имиджа Камчатского края, внутренних организационных вопросов Корпорации, сотрудничества с международными организациями и другими корпорациями развития, подготовки к внедрению геоинформационной системы (ГИС).</w:t>
      </w:r>
    </w:p>
    <w:p w14:paraId="22903E75" w14:textId="25524842" w:rsidR="0083042B" w:rsidRPr="00446EDA" w:rsidRDefault="0083042B" w:rsidP="00AA37FA">
      <w:pPr>
        <w:spacing w:before="120" w:after="0"/>
        <w:ind w:firstLine="567"/>
        <w:jc w:val="both"/>
        <w:rPr>
          <w:rFonts w:ascii="Times New Roman" w:hAnsi="Times New Roman" w:cs="Times New Roman"/>
          <w:b/>
          <w:color w:val="000000" w:themeColor="text1"/>
          <w:sz w:val="26"/>
          <w:szCs w:val="26"/>
          <w:u w:val="single"/>
        </w:rPr>
      </w:pPr>
      <w:r w:rsidRPr="00446EDA">
        <w:rPr>
          <w:rFonts w:ascii="Times New Roman" w:hAnsi="Times New Roman" w:cs="Times New Roman"/>
          <w:b/>
          <w:color w:val="000000" w:themeColor="text1"/>
          <w:sz w:val="26"/>
          <w:szCs w:val="26"/>
          <w:u w:val="single"/>
        </w:rPr>
        <w:t>Анализ «Системы целевых показателей».</w:t>
      </w:r>
    </w:p>
    <w:p w14:paraId="12B8C056" w14:textId="77777777" w:rsidR="0083042B" w:rsidRPr="00446EDA" w:rsidRDefault="00AB0890" w:rsidP="000D11C9">
      <w:pPr>
        <w:spacing w:before="120" w:after="0"/>
        <w:ind w:firstLine="567"/>
        <w:jc w:val="both"/>
        <w:rPr>
          <w:rFonts w:ascii="Times New Roman" w:hAnsi="Times New Roman" w:cs="Times New Roman"/>
          <w:color w:val="000000" w:themeColor="text1"/>
          <w:sz w:val="26"/>
          <w:szCs w:val="26"/>
        </w:rPr>
      </w:pPr>
      <w:r w:rsidRPr="00446EDA">
        <w:rPr>
          <w:rFonts w:ascii="Times New Roman" w:hAnsi="Times New Roman" w:cs="Times New Roman"/>
          <w:color w:val="000000" w:themeColor="text1"/>
          <w:sz w:val="26"/>
          <w:szCs w:val="26"/>
        </w:rPr>
        <w:t>Ниже в таблице приведены плановые и фактические показатели по итогам 2014 года.</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5101"/>
        <w:gridCol w:w="960"/>
        <w:gridCol w:w="3227"/>
      </w:tblGrid>
      <w:tr w:rsidR="008E5C69" w:rsidRPr="00446EDA" w14:paraId="7244277F" w14:textId="77777777" w:rsidTr="001D07B4">
        <w:trPr>
          <w:trHeight w:val="308"/>
          <w:tblHeader/>
        </w:trPr>
        <w:tc>
          <w:tcPr>
            <w:tcW w:w="2746" w:type="pct"/>
            <w:shd w:val="clear" w:color="auto" w:fill="4F81BD" w:themeFill="accent1"/>
            <w:noWrap/>
            <w:vAlign w:val="center"/>
          </w:tcPr>
          <w:p w14:paraId="54B74EB3" w14:textId="77777777" w:rsidR="00E364C3" w:rsidRPr="00446EDA" w:rsidRDefault="00E364C3" w:rsidP="005D5645">
            <w:pPr>
              <w:pStyle w:val="a9"/>
              <w:spacing w:before="0"/>
              <w:rPr>
                <w:b/>
                <w:color w:val="000000" w:themeColor="text1"/>
              </w:rPr>
            </w:pPr>
            <w:r w:rsidRPr="00446EDA">
              <w:rPr>
                <w:b/>
                <w:color w:val="000000" w:themeColor="text1"/>
              </w:rPr>
              <w:t>Показатель</w:t>
            </w:r>
          </w:p>
        </w:tc>
        <w:tc>
          <w:tcPr>
            <w:tcW w:w="517" w:type="pct"/>
            <w:shd w:val="clear" w:color="auto" w:fill="4F81BD" w:themeFill="accent1"/>
            <w:noWrap/>
            <w:vAlign w:val="center"/>
          </w:tcPr>
          <w:p w14:paraId="1753105B" w14:textId="77777777" w:rsidR="00E364C3" w:rsidRPr="00446EDA" w:rsidRDefault="008E5C69" w:rsidP="005D5645">
            <w:pPr>
              <w:spacing w:after="0" w:line="240" w:lineRule="auto"/>
              <w:jc w:val="center"/>
              <w:rPr>
                <w:rFonts w:ascii="Times New Roman" w:hAnsi="Times New Roman" w:cs="Times New Roman"/>
                <w:b/>
                <w:color w:val="000000" w:themeColor="text1"/>
                <w:sz w:val="20"/>
                <w:szCs w:val="20"/>
              </w:rPr>
            </w:pPr>
            <w:r w:rsidRPr="00446EDA">
              <w:rPr>
                <w:rFonts w:ascii="Times New Roman" w:hAnsi="Times New Roman" w:cs="Times New Roman"/>
                <w:b/>
                <w:color w:val="000000" w:themeColor="text1"/>
                <w:sz w:val="20"/>
                <w:szCs w:val="20"/>
              </w:rPr>
              <w:t>План</w:t>
            </w:r>
          </w:p>
        </w:tc>
        <w:tc>
          <w:tcPr>
            <w:tcW w:w="1737" w:type="pct"/>
            <w:shd w:val="clear" w:color="auto" w:fill="4F81BD" w:themeFill="accent1"/>
            <w:noWrap/>
            <w:vAlign w:val="center"/>
          </w:tcPr>
          <w:p w14:paraId="68A7390A" w14:textId="77777777" w:rsidR="00E364C3" w:rsidRPr="00446EDA" w:rsidRDefault="008E5C69" w:rsidP="005D5645">
            <w:pPr>
              <w:spacing w:after="0" w:line="240" w:lineRule="auto"/>
              <w:jc w:val="center"/>
              <w:rPr>
                <w:rFonts w:ascii="Times New Roman" w:hAnsi="Times New Roman" w:cs="Times New Roman"/>
                <w:b/>
                <w:color w:val="000000" w:themeColor="text1"/>
                <w:sz w:val="20"/>
                <w:szCs w:val="20"/>
              </w:rPr>
            </w:pPr>
            <w:r w:rsidRPr="00446EDA">
              <w:rPr>
                <w:rFonts w:ascii="Times New Roman" w:hAnsi="Times New Roman" w:cs="Times New Roman"/>
                <w:b/>
                <w:color w:val="000000" w:themeColor="text1"/>
                <w:sz w:val="20"/>
                <w:szCs w:val="20"/>
              </w:rPr>
              <w:t>Факт</w:t>
            </w:r>
          </w:p>
        </w:tc>
      </w:tr>
      <w:tr w:rsidR="008E5C69" w:rsidRPr="00446EDA" w14:paraId="552FCBBA" w14:textId="77777777" w:rsidTr="008E5C69">
        <w:trPr>
          <w:trHeight w:val="134"/>
        </w:trPr>
        <w:tc>
          <w:tcPr>
            <w:tcW w:w="2746" w:type="pct"/>
            <w:noWrap/>
            <w:vAlign w:val="center"/>
          </w:tcPr>
          <w:p w14:paraId="3BAC1E6F" w14:textId="77777777" w:rsidR="00E364C3" w:rsidRPr="00446EDA" w:rsidRDefault="00E364C3" w:rsidP="005D5645">
            <w:pPr>
              <w:pStyle w:val="a9"/>
              <w:spacing w:before="0"/>
              <w:rPr>
                <w:b/>
                <w:color w:val="000000" w:themeColor="text1"/>
              </w:rPr>
            </w:pPr>
            <w:r w:rsidRPr="00446EDA">
              <w:rPr>
                <w:b/>
                <w:color w:val="000000" w:themeColor="text1"/>
              </w:rPr>
              <w:t>Общеэкономический эффект</w:t>
            </w:r>
          </w:p>
        </w:tc>
        <w:tc>
          <w:tcPr>
            <w:tcW w:w="517" w:type="pct"/>
            <w:noWrap/>
            <w:vAlign w:val="center"/>
          </w:tcPr>
          <w:p w14:paraId="5518665C" w14:textId="77777777" w:rsidR="00E364C3" w:rsidRPr="00446EDA" w:rsidRDefault="00E364C3" w:rsidP="005D5645">
            <w:pPr>
              <w:spacing w:after="0" w:line="240" w:lineRule="auto"/>
              <w:rPr>
                <w:rFonts w:ascii="Times New Roman" w:hAnsi="Times New Roman" w:cs="Times New Roman"/>
                <w:color w:val="000000" w:themeColor="text1"/>
                <w:sz w:val="20"/>
                <w:szCs w:val="20"/>
              </w:rPr>
            </w:pPr>
          </w:p>
        </w:tc>
        <w:tc>
          <w:tcPr>
            <w:tcW w:w="1737" w:type="pct"/>
            <w:vAlign w:val="center"/>
          </w:tcPr>
          <w:p w14:paraId="241BAFB0" w14:textId="77777777" w:rsidR="00E364C3" w:rsidRPr="00446EDA" w:rsidRDefault="00E364C3" w:rsidP="005D5645">
            <w:pPr>
              <w:spacing w:after="0" w:line="240" w:lineRule="auto"/>
              <w:rPr>
                <w:rFonts w:ascii="Times New Roman" w:hAnsi="Times New Roman" w:cs="Times New Roman"/>
                <w:color w:val="000000" w:themeColor="text1"/>
                <w:sz w:val="20"/>
                <w:szCs w:val="20"/>
              </w:rPr>
            </w:pPr>
          </w:p>
        </w:tc>
      </w:tr>
      <w:tr w:rsidR="008E5C69" w:rsidRPr="00446EDA" w14:paraId="2F52C700" w14:textId="77777777" w:rsidTr="008E5C69">
        <w:trPr>
          <w:trHeight w:val="308"/>
        </w:trPr>
        <w:tc>
          <w:tcPr>
            <w:tcW w:w="2746" w:type="pct"/>
            <w:noWrap/>
            <w:vAlign w:val="center"/>
            <w:hideMark/>
          </w:tcPr>
          <w:p w14:paraId="25A781C7" w14:textId="77777777" w:rsidR="00E364C3" w:rsidRPr="00446EDA" w:rsidRDefault="00E364C3" w:rsidP="005D5645">
            <w:pPr>
              <w:pStyle w:val="a9"/>
              <w:spacing w:before="0"/>
              <w:rPr>
                <w:color w:val="000000" w:themeColor="text1"/>
              </w:rPr>
            </w:pPr>
            <w:r w:rsidRPr="00446EDA">
              <w:rPr>
                <w:color w:val="000000" w:themeColor="text1"/>
              </w:rPr>
              <w:t xml:space="preserve">Число созданных рабочих мест в результате реализации проектов </w:t>
            </w:r>
            <w:r w:rsidR="001E002C" w:rsidRPr="00446EDA">
              <w:rPr>
                <w:color w:val="000000" w:themeColor="text1"/>
              </w:rPr>
              <w:t>КОРПОРАЦИИ</w:t>
            </w:r>
            <w:r w:rsidRPr="00446EDA">
              <w:rPr>
                <w:color w:val="000000" w:themeColor="text1"/>
              </w:rPr>
              <w:t xml:space="preserve"> (временных и постоянных) </w:t>
            </w:r>
          </w:p>
        </w:tc>
        <w:tc>
          <w:tcPr>
            <w:tcW w:w="517" w:type="pct"/>
            <w:tcBorders>
              <w:bottom w:val="single" w:sz="4" w:space="0" w:color="4F81BD" w:themeColor="accent1"/>
            </w:tcBorders>
            <w:noWrap/>
            <w:vAlign w:val="center"/>
          </w:tcPr>
          <w:p w14:paraId="262A75A7"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0</w:t>
            </w:r>
          </w:p>
        </w:tc>
        <w:tc>
          <w:tcPr>
            <w:tcW w:w="1737" w:type="pct"/>
            <w:tcBorders>
              <w:bottom w:val="single" w:sz="4" w:space="0" w:color="4F81BD" w:themeColor="accent1"/>
            </w:tcBorders>
            <w:noWrap/>
            <w:vAlign w:val="center"/>
          </w:tcPr>
          <w:p w14:paraId="45F050A6" w14:textId="05F37B14"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0</w:t>
            </w:r>
            <w:r w:rsidR="00A9285B" w:rsidRPr="00446EDA">
              <w:rPr>
                <w:rFonts w:ascii="Times New Roman" w:hAnsi="Times New Roman" w:cs="Times New Roman"/>
                <w:color w:val="000000" w:themeColor="text1"/>
                <w:sz w:val="20"/>
                <w:szCs w:val="20"/>
              </w:rPr>
              <w:t xml:space="preserve">(показатель условный касающийся только проектов где КОРПОРАЦИЯ является бенефициаром либо управляющей компанией)  </w:t>
            </w:r>
          </w:p>
        </w:tc>
      </w:tr>
      <w:tr w:rsidR="008E5C69" w:rsidRPr="00446EDA" w14:paraId="4AFCE468" w14:textId="77777777" w:rsidTr="008E5C69">
        <w:trPr>
          <w:trHeight w:val="308"/>
        </w:trPr>
        <w:tc>
          <w:tcPr>
            <w:tcW w:w="2746" w:type="pct"/>
            <w:noWrap/>
            <w:vAlign w:val="center"/>
            <w:hideMark/>
          </w:tcPr>
          <w:p w14:paraId="15A9048C" w14:textId="77777777" w:rsidR="00E364C3" w:rsidRPr="00446EDA" w:rsidRDefault="00E364C3" w:rsidP="005D5645">
            <w:pPr>
              <w:pStyle w:val="a9"/>
              <w:spacing w:before="0"/>
              <w:rPr>
                <w:color w:val="000000" w:themeColor="text1"/>
              </w:rPr>
            </w:pPr>
            <w:r w:rsidRPr="00446EDA">
              <w:rPr>
                <w:color w:val="000000" w:themeColor="text1"/>
              </w:rPr>
              <w:lastRenderedPageBreak/>
              <w:t xml:space="preserve">*Общий объем дополнительных поступлений от проектов </w:t>
            </w:r>
            <w:r w:rsidR="001E002C" w:rsidRPr="00446EDA">
              <w:rPr>
                <w:color w:val="000000" w:themeColor="text1"/>
              </w:rPr>
              <w:t>КОРПОРАЦИИ</w:t>
            </w:r>
            <w:r w:rsidRPr="00446EDA">
              <w:rPr>
                <w:color w:val="000000" w:themeColor="text1"/>
              </w:rPr>
              <w:t xml:space="preserve"> в бюджет (муниципальный, региональный, федеральный), млн. руб. </w:t>
            </w:r>
          </w:p>
        </w:tc>
        <w:tc>
          <w:tcPr>
            <w:tcW w:w="517" w:type="pct"/>
            <w:shd w:val="clear" w:color="auto" w:fill="B8CCE4" w:themeFill="accent1" w:themeFillTint="66"/>
            <w:noWrap/>
            <w:vAlign w:val="center"/>
          </w:tcPr>
          <w:p w14:paraId="10203585"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lang w:val="en-US"/>
              </w:rPr>
            </w:pPr>
            <w:r w:rsidRPr="00446EDA">
              <w:rPr>
                <w:rFonts w:ascii="Times New Roman" w:hAnsi="Times New Roman" w:cs="Times New Roman"/>
                <w:color w:val="000000" w:themeColor="text1"/>
                <w:sz w:val="20"/>
                <w:szCs w:val="20"/>
                <w:lang w:val="en-US"/>
              </w:rPr>
              <w:t>*</w:t>
            </w:r>
          </w:p>
        </w:tc>
        <w:tc>
          <w:tcPr>
            <w:tcW w:w="1737" w:type="pct"/>
            <w:shd w:val="clear" w:color="auto" w:fill="B8CCE4" w:themeFill="accent1" w:themeFillTint="66"/>
            <w:noWrap/>
            <w:vAlign w:val="center"/>
          </w:tcPr>
          <w:p w14:paraId="3EB1EDCF" w14:textId="77777777"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w:t>
            </w:r>
          </w:p>
        </w:tc>
      </w:tr>
      <w:tr w:rsidR="008E5C69" w:rsidRPr="00446EDA" w14:paraId="4E4A6A2F" w14:textId="77777777" w:rsidTr="008E5C69">
        <w:trPr>
          <w:trHeight w:val="308"/>
        </w:trPr>
        <w:tc>
          <w:tcPr>
            <w:tcW w:w="2746" w:type="pct"/>
            <w:noWrap/>
            <w:vAlign w:val="center"/>
            <w:hideMark/>
          </w:tcPr>
          <w:p w14:paraId="33F00087" w14:textId="77777777" w:rsidR="00E364C3" w:rsidRDefault="00E364C3" w:rsidP="005D5645">
            <w:pPr>
              <w:pStyle w:val="a9"/>
              <w:spacing w:before="0"/>
              <w:rPr>
                <w:color w:val="000000" w:themeColor="text1"/>
              </w:rPr>
            </w:pPr>
            <w:r w:rsidRPr="00446EDA">
              <w:rPr>
                <w:color w:val="000000" w:themeColor="text1"/>
              </w:rPr>
              <w:t xml:space="preserve">Объем привлеченных внебюджетных инвестиций КРКК, млн. руб. </w:t>
            </w:r>
          </w:p>
          <w:p w14:paraId="62D34B30" w14:textId="77777777" w:rsidR="001D07B4" w:rsidRPr="00446EDA" w:rsidRDefault="001D07B4" w:rsidP="005D5645">
            <w:pPr>
              <w:pStyle w:val="a9"/>
              <w:spacing w:before="0"/>
              <w:rPr>
                <w:color w:val="000000" w:themeColor="text1"/>
              </w:rPr>
            </w:pPr>
          </w:p>
        </w:tc>
        <w:tc>
          <w:tcPr>
            <w:tcW w:w="517" w:type="pct"/>
            <w:tcBorders>
              <w:bottom w:val="single" w:sz="4" w:space="0" w:color="4F81BD" w:themeColor="accent1"/>
            </w:tcBorders>
            <w:noWrap/>
          </w:tcPr>
          <w:p w14:paraId="5EF84F5F" w14:textId="77777777" w:rsidR="00E364C3" w:rsidRPr="00446EDA" w:rsidRDefault="00E364C3" w:rsidP="005D5645">
            <w:pPr>
              <w:spacing w:after="0" w:line="240" w:lineRule="auto"/>
              <w:jc w:val="center"/>
              <w:rPr>
                <w:rFonts w:ascii="Times New Roman" w:hAnsi="Times New Roman" w:cs="Times New Roman"/>
                <w:b/>
                <w:color w:val="000000" w:themeColor="text1"/>
                <w:sz w:val="20"/>
                <w:szCs w:val="20"/>
              </w:rPr>
            </w:pPr>
            <w:r w:rsidRPr="00446EDA">
              <w:rPr>
                <w:rFonts w:ascii="Times New Roman" w:hAnsi="Times New Roman" w:cs="Times New Roman"/>
                <w:b/>
                <w:color w:val="000000" w:themeColor="text1"/>
                <w:sz w:val="20"/>
                <w:szCs w:val="20"/>
              </w:rPr>
              <w:t>300</w:t>
            </w:r>
          </w:p>
        </w:tc>
        <w:tc>
          <w:tcPr>
            <w:tcW w:w="1737" w:type="pct"/>
            <w:tcBorders>
              <w:bottom w:val="single" w:sz="4" w:space="0" w:color="4F81BD" w:themeColor="accent1"/>
            </w:tcBorders>
            <w:noWrap/>
          </w:tcPr>
          <w:p w14:paraId="7709CEAB" w14:textId="77777777" w:rsidR="00E364C3" w:rsidRPr="00446EDA" w:rsidRDefault="008E5C69" w:rsidP="005D5645">
            <w:pPr>
              <w:spacing w:after="0" w:line="240" w:lineRule="auto"/>
              <w:jc w:val="center"/>
              <w:rPr>
                <w:rFonts w:ascii="Times New Roman" w:hAnsi="Times New Roman" w:cs="Times New Roman"/>
                <w:b/>
                <w:color w:val="000000" w:themeColor="text1"/>
                <w:sz w:val="20"/>
                <w:szCs w:val="20"/>
              </w:rPr>
            </w:pPr>
            <w:r w:rsidRPr="00446EDA">
              <w:rPr>
                <w:rFonts w:ascii="Times New Roman" w:hAnsi="Times New Roman" w:cs="Times New Roman"/>
                <w:b/>
                <w:color w:val="000000" w:themeColor="text1"/>
                <w:sz w:val="20"/>
                <w:szCs w:val="20"/>
              </w:rPr>
              <w:t>70</w:t>
            </w:r>
          </w:p>
        </w:tc>
      </w:tr>
      <w:tr w:rsidR="008E5C69" w:rsidRPr="00446EDA" w14:paraId="0E1E53E3" w14:textId="77777777" w:rsidTr="008E5C69">
        <w:trPr>
          <w:trHeight w:val="351"/>
        </w:trPr>
        <w:tc>
          <w:tcPr>
            <w:tcW w:w="2746" w:type="pct"/>
            <w:noWrap/>
            <w:vAlign w:val="center"/>
          </w:tcPr>
          <w:p w14:paraId="17D874DA" w14:textId="77777777" w:rsidR="00E364C3" w:rsidRPr="00446EDA" w:rsidRDefault="00E364C3" w:rsidP="005D5645">
            <w:pPr>
              <w:pStyle w:val="a9"/>
              <w:spacing w:before="0"/>
              <w:rPr>
                <w:color w:val="000000" w:themeColor="text1"/>
              </w:rPr>
            </w:pPr>
            <w:r w:rsidRPr="00446EDA">
              <w:rPr>
                <w:color w:val="000000" w:themeColor="text1"/>
              </w:rPr>
              <w:t>*Выручка от реализации инвестиционных проектов с участием КРКК, млн.</w:t>
            </w:r>
            <w:r w:rsidRPr="00446EDA">
              <w:rPr>
                <w:color w:val="000000" w:themeColor="text1"/>
                <w:lang w:val="en-US"/>
              </w:rPr>
              <w:t> </w:t>
            </w:r>
            <w:r w:rsidRPr="00446EDA">
              <w:rPr>
                <w:color w:val="000000" w:themeColor="text1"/>
              </w:rPr>
              <w:t xml:space="preserve">руб. </w:t>
            </w:r>
          </w:p>
        </w:tc>
        <w:tc>
          <w:tcPr>
            <w:tcW w:w="517" w:type="pct"/>
            <w:shd w:val="clear" w:color="auto" w:fill="B8CCE4" w:themeFill="accent1" w:themeFillTint="66"/>
            <w:noWrap/>
            <w:vAlign w:val="center"/>
          </w:tcPr>
          <w:p w14:paraId="6607989F"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lang w:val="en-US"/>
              </w:rPr>
            </w:pPr>
            <w:r w:rsidRPr="00446EDA">
              <w:rPr>
                <w:rFonts w:ascii="Times New Roman" w:hAnsi="Times New Roman" w:cs="Times New Roman"/>
                <w:color w:val="000000" w:themeColor="text1"/>
                <w:sz w:val="20"/>
                <w:szCs w:val="20"/>
                <w:lang w:val="en-US"/>
              </w:rPr>
              <w:t>*</w:t>
            </w:r>
          </w:p>
        </w:tc>
        <w:tc>
          <w:tcPr>
            <w:tcW w:w="1737" w:type="pct"/>
            <w:shd w:val="clear" w:color="auto" w:fill="B8CCE4" w:themeFill="accent1" w:themeFillTint="66"/>
            <w:noWrap/>
            <w:vAlign w:val="center"/>
          </w:tcPr>
          <w:p w14:paraId="4C770C43" w14:textId="77777777"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w:t>
            </w:r>
          </w:p>
        </w:tc>
      </w:tr>
      <w:tr w:rsidR="00E364C3" w:rsidRPr="00446EDA" w14:paraId="0ED6784D" w14:textId="77777777" w:rsidTr="008E5C69">
        <w:trPr>
          <w:trHeight w:val="240"/>
        </w:trPr>
        <w:tc>
          <w:tcPr>
            <w:tcW w:w="2746" w:type="pct"/>
            <w:noWrap/>
            <w:vAlign w:val="center"/>
          </w:tcPr>
          <w:p w14:paraId="3C84F45F" w14:textId="77777777" w:rsidR="00E364C3" w:rsidRPr="00446EDA" w:rsidRDefault="00E364C3" w:rsidP="005D5645">
            <w:pPr>
              <w:pStyle w:val="a9"/>
              <w:spacing w:before="0"/>
              <w:rPr>
                <w:b/>
                <w:color w:val="000000" w:themeColor="text1"/>
              </w:rPr>
            </w:pPr>
            <w:r w:rsidRPr="00446EDA">
              <w:rPr>
                <w:b/>
                <w:color w:val="000000" w:themeColor="text1"/>
              </w:rPr>
              <w:t>Эффективность деятельности КРКК</w:t>
            </w:r>
          </w:p>
        </w:tc>
        <w:tc>
          <w:tcPr>
            <w:tcW w:w="517" w:type="pct"/>
            <w:noWrap/>
            <w:vAlign w:val="center"/>
          </w:tcPr>
          <w:p w14:paraId="539FB03C"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p>
        </w:tc>
        <w:tc>
          <w:tcPr>
            <w:tcW w:w="1737" w:type="pct"/>
            <w:vAlign w:val="center"/>
          </w:tcPr>
          <w:p w14:paraId="3038D1D4"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p>
        </w:tc>
      </w:tr>
      <w:tr w:rsidR="008E5C69" w:rsidRPr="00446EDA" w14:paraId="02480C2C" w14:textId="77777777" w:rsidTr="008E5C69">
        <w:trPr>
          <w:trHeight w:val="308"/>
        </w:trPr>
        <w:tc>
          <w:tcPr>
            <w:tcW w:w="2746" w:type="pct"/>
            <w:noWrap/>
            <w:vAlign w:val="center"/>
            <w:hideMark/>
          </w:tcPr>
          <w:p w14:paraId="54D1E3FC" w14:textId="77777777" w:rsidR="00E364C3" w:rsidRPr="00446EDA" w:rsidRDefault="00E364C3" w:rsidP="005D5645">
            <w:pPr>
              <w:pStyle w:val="a9"/>
              <w:spacing w:before="0"/>
              <w:rPr>
                <w:color w:val="000000" w:themeColor="text1"/>
              </w:rPr>
            </w:pPr>
            <w:r w:rsidRPr="00446EDA">
              <w:rPr>
                <w:color w:val="000000" w:themeColor="text1"/>
              </w:rPr>
              <w:t xml:space="preserve">Количество проведенных презентаций и мероприятий </w:t>
            </w:r>
            <w:r w:rsidRPr="00446EDA">
              <w:rPr>
                <w:i/>
                <w:color w:val="000000" w:themeColor="text1"/>
              </w:rPr>
              <w:t>(презентации проектов для привлечения инвесторов, форумы, выставки и т.д.)</w:t>
            </w:r>
          </w:p>
        </w:tc>
        <w:tc>
          <w:tcPr>
            <w:tcW w:w="517" w:type="pct"/>
            <w:noWrap/>
            <w:vAlign w:val="center"/>
          </w:tcPr>
          <w:p w14:paraId="1324155D"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6</w:t>
            </w:r>
          </w:p>
        </w:tc>
        <w:tc>
          <w:tcPr>
            <w:tcW w:w="1737" w:type="pct"/>
            <w:noWrap/>
            <w:vAlign w:val="center"/>
          </w:tcPr>
          <w:p w14:paraId="6A5449F4" w14:textId="77777777" w:rsidR="008E5C69" w:rsidRPr="00446EDA" w:rsidRDefault="00C7092F"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Более </w:t>
            </w:r>
            <w:r w:rsidR="008E5C69" w:rsidRPr="00446EDA">
              <w:rPr>
                <w:rFonts w:ascii="Times New Roman" w:hAnsi="Times New Roman" w:cs="Times New Roman"/>
                <w:color w:val="000000" w:themeColor="text1"/>
                <w:sz w:val="20"/>
                <w:szCs w:val="20"/>
              </w:rPr>
              <w:t xml:space="preserve">60, </w:t>
            </w:r>
          </w:p>
          <w:p w14:paraId="3EA6062F" w14:textId="77777777"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из которых в </w:t>
            </w:r>
            <w:r w:rsidR="005D5645" w:rsidRPr="00446EDA">
              <w:rPr>
                <w:rFonts w:ascii="Times New Roman" w:hAnsi="Times New Roman" w:cs="Times New Roman"/>
                <w:color w:val="000000" w:themeColor="text1"/>
                <w:sz w:val="20"/>
                <w:szCs w:val="20"/>
              </w:rPr>
              <w:t>14</w:t>
            </w:r>
            <w:r w:rsidRPr="00446EDA">
              <w:rPr>
                <w:rFonts w:ascii="Times New Roman" w:hAnsi="Times New Roman" w:cs="Times New Roman"/>
                <w:color w:val="000000" w:themeColor="text1"/>
                <w:sz w:val="20"/>
                <w:szCs w:val="20"/>
              </w:rPr>
              <w:t xml:space="preserve"> Корпорация приняла непосредственное участие в организации</w:t>
            </w:r>
          </w:p>
        </w:tc>
      </w:tr>
      <w:tr w:rsidR="008E5C69" w:rsidRPr="00446EDA" w14:paraId="46F0D5E6" w14:textId="77777777" w:rsidTr="008E5C69">
        <w:trPr>
          <w:trHeight w:val="308"/>
        </w:trPr>
        <w:tc>
          <w:tcPr>
            <w:tcW w:w="2746" w:type="pct"/>
            <w:noWrap/>
            <w:vAlign w:val="center"/>
            <w:hideMark/>
          </w:tcPr>
          <w:p w14:paraId="2107B852" w14:textId="77777777" w:rsidR="00E364C3" w:rsidRPr="00446EDA" w:rsidRDefault="00E364C3" w:rsidP="005D5645">
            <w:pPr>
              <w:pStyle w:val="a9"/>
              <w:spacing w:before="0"/>
              <w:rPr>
                <w:color w:val="000000" w:themeColor="text1"/>
              </w:rPr>
            </w:pPr>
            <w:r w:rsidRPr="00446EDA">
              <w:rPr>
                <w:color w:val="000000" w:themeColor="text1"/>
              </w:rPr>
              <w:t xml:space="preserve">Количество контактов с потенциальными инвесторами </w:t>
            </w:r>
          </w:p>
        </w:tc>
        <w:tc>
          <w:tcPr>
            <w:tcW w:w="517" w:type="pct"/>
            <w:noWrap/>
            <w:vAlign w:val="center"/>
          </w:tcPr>
          <w:p w14:paraId="4036EE72"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20</w:t>
            </w:r>
          </w:p>
        </w:tc>
        <w:tc>
          <w:tcPr>
            <w:tcW w:w="1737" w:type="pct"/>
            <w:noWrap/>
            <w:vAlign w:val="center"/>
          </w:tcPr>
          <w:p w14:paraId="16664EED" w14:textId="77777777" w:rsidR="008E5C69" w:rsidRPr="00446EDA" w:rsidRDefault="00C7092F"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Более </w:t>
            </w:r>
            <w:r w:rsidR="008E5C69" w:rsidRPr="00446EDA">
              <w:rPr>
                <w:rFonts w:ascii="Times New Roman" w:hAnsi="Times New Roman" w:cs="Times New Roman"/>
                <w:color w:val="000000" w:themeColor="text1"/>
                <w:sz w:val="20"/>
                <w:szCs w:val="20"/>
              </w:rPr>
              <w:t xml:space="preserve">320, </w:t>
            </w:r>
          </w:p>
          <w:p w14:paraId="6DEEA6D2" w14:textId="77777777"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в том числе:</w:t>
            </w:r>
          </w:p>
          <w:p w14:paraId="7782C67D"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порядка 30 – камчатские предприятия;</w:t>
            </w:r>
          </w:p>
          <w:p w14:paraId="6F05A185"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около 40 – ассоциации, ТПП и торговые представительства;</w:t>
            </w:r>
          </w:p>
          <w:p w14:paraId="46124BC0"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более 200 – внешние предприятия, из которых около половины могли бы выступить в качестве </w:t>
            </w:r>
            <w:proofErr w:type="spellStart"/>
            <w:r w:rsidRPr="00446EDA">
              <w:rPr>
                <w:rFonts w:ascii="Times New Roman" w:hAnsi="Times New Roman" w:cs="Times New Roman"/>
                <w:color w:val="000000" w:themeColor="text1"/>
                <w:sz w:val="20"/>
                <w:szCs w:val="20"/>
              </w:rPr>
              <w:t>соинвестора</w:t>
            </w:r>
            <w:proofErr w:type="spellEnd"/>
            <w:r w:rsidRPr="00446EDA">
              <w:rPr>
                <w:rFonts w:ascii="Times New Roman" w:hAnsi="Times New Roman" w:cs="Times New Roman"/>
                <w:color w:val="000000" w:themeColor="text1"/>
                <w:sz w:val="20"/>
                <w:szCs w:val="20"/>
              </w:rPr>
              <w:t xml:space="preserve"> по тому или иному направлению</w:t>
            </w:r>
          </w:p>
        </w:tc>
      </w:tr>
      <w:tr w:rsidR="008E5C69" w:rsidRPr="00446EDA" w14:paraId="5A005213" w14:textId="77777777" w:rsidTr="008E5C69">
        <w:trPr>
          <w:trHeight w:val="372"/>
        </w:trPr>
        <w:tc>
          <w:tcPr>
            <w:tcW w:w="2746" w:type="pct"/>
            <w:noWrap/>
            <w:vAlign w:val="center"/>
            <w:hideMark/>
          </w:tcPr>
          <w:p w14:paraId="204AA788" w14:textId="77777777" w:rsidR="00E364C3" w:rsidRPr="00446EDA" w:rsidRDefault="00E364C3" w:rsidP="005D5645">
            <w:pPr>
              <w:pStyle w:val="a9"/>
              <w:spacing w:before="0"/>
              <w:rPr>
                <w:color w:val="000000" w:themeColor="text1"/>
              </w:rPr>
            </w:pPr>
            <w:r w:rsidRPr="00446EDA">
              <w:rPr>
                <w:color w:val="000000" w:themeColor="text1"/>
              </w:rPr>
              <w:t xml:space="preserve">Количество организованных визитов потенциальных инвесторов в регион </w:t>
            </w:r>
          </w:p>
        </w:tc>
        <w:tc>
          <w:tcPr>
            <w:tcW w:w="517" w:type="pct"/>
            <w:tcBorders>
              <w:bottom w:val="single" w:sz="4" w:space="0" w:color="4F81BD" w:themeColor="accent1"/>
            </w:tcBorders>
            <w:noWrap/>
            <w:vAlign w:val="center"/>
          </w:tcPr>
          <w:p w14:paraId="6B09D11D"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3</w:t>
            </w:r>
          </w:p>
        </w:tc>
        <w:tc>
          <w:tcPr>
            <w:tcW w:w="1737" w:type="pct"/>
            <w:tcBorders>
              <w:bottom w:val="single" w:sz="4" w:space="0" w:color="4F81BD" w:themeColor="accent1"/>
            </w:tcBorders>
            <w:noWrap/>
            <w:vAlign w:val="center"/>
          </w:tcPr>
          <w:p w14:paraId="72A83507" w14:textId="57642F9A" w:rsidR="00E364C3" w:rsidRPr="00446EDA" w:rsidRDefault="00446EDA" w:rsidP="005D5645">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Более 50</w:t>
            </w:r>
            <w:r w:rsidR="008E5C69" w:rsidRPr="00446EDA">
              <w:rPr>
                <w:rFonts w:ascii="Times New Roman" w:hAnsi="Times New Roman" w:cs="Times New Roman"/>
                <w:color w:val="000000" w:themeColor="text1"/>
                <w:sz w:val="20"/>
                <w:szCs w:val="20"/>
              </w:rPr>
              <w:t>,</w:t>
            </w:r>
          </w:p>
          <w:p w14:paraId="3A07322C" w14:textId="77777777" w:rsidR="008E5C69"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в том числе:</w:t>
            </w:r>
          </w:p>
          <w:p w14:paraId="411C99BA"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ТАТА</w:t>
            </w:r>
            <w:r w:rsidR="005D5645" w:rsidRPr="00446EDA">
              <w:rPr>
                <w:rFonts w:ascii="Times New Roman" w:hAnsi="Times New Roman" w:cs="Times New Roman"/>
                <w:color w:val="000000" w:themeColor="text1"/>
                <w:sz w:val="20"/>
                <w:szCs w:val="20"/>
              </w:rPr>
              <w:t xml:space="preserve"> </w:t>
            </w:r>
            <w:r w:rsidR="005D5645" w:rsidRPr="00446EDA">
              <w:rPr>
                <w:rFonts w:ascii="Times New Roman" w:hAnsi="Times New Roman" w:cs="Times New Roman"/>
                <w:color w:val="000000" w:themeColor="text1"/>
                <w:sz w:val="20"/>
                <w:szCs w:val="20"/>
                <w:lang w:val="en-US"/>
              </w:rPr>
              <w:t>Powers (</w:t>
            </w:r>
            <w:r w:rsidR="005D5645" w:rsidRPr="00446EDA">
              <w:rPr>
                <w:rFonts w:ascii="Times New Roman" w:hAnsi="Times New Roman" w:cs="Times New Roman"/>
                <w:color w:val="000000" w:themeColor="text1"/>
                <w:sz w:val="20"/>
                <w:szCs w:val="20"/>
              </w:rPr>
              <w:t>Индия)</w:t>
            </w:r>
          </w:p>
          <w:p w14:paraId="014242F3"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proofErr w:type="spellStart"/>
            <w:r w:rsidRPr="00446EDA">
              <w:rPr>
                <w:rFonts w:ascii="Times New Roman" w:hAnsi="Times New Roman" w:cs="Times New Roman"/>
                <w:color w:val="000000" w:themeColor="text1"/>
                <w:sz w:val="20"/>
                <w:szCs w:val="20"/>
              </w:rPr>
              <w:t>Najadi</w:t>
            </w:r>
            <w:proofErr w:type="spellEnd"/>
            <w:r w:rsidRPr="00446EDA">
              <w:rPr>
                <w:rFonts w:ascii="Times New Roman" w:hAnsi="Times New Roman" w:cs="Times New Roman"/>
                <w:color w:val="000000" w:themeColor="text1"/>
                <w:sz w:val="20"/>
                <w:szCs w:val="20"/>
              </w:rPr>
              <w:t xml:space="preserve"> &amp; </w:t>
            </w:r>
            <w:proofErr w:type="spellStart"/>
            <w:r w:rsidRPr="00446EDA">
              <w:rPr>
                <w:rFonts w:ascii="Times New Roman" w:hAnsi="Times New Roman" w:cs="Times New Roman"/>
                <w:color w:val="000000" w:themeColor="text1"/>
                <w:sz w:val="20"/>
                <w:szCs w:val="20"/>
              </w:rPr>
              <w:t>Partners</w:t>
            </w:r>
            <w:proofErr w:type="spellEnd"/>
            <w:r w:rsidR="005D5645" w:rsidRPr="00446EDA">
              <w:rPr>
                <w:rFonts w:ascii="Times New Roman" w:hAnsi="Times New Roman" w:cs="Times New Roman"/>
                <w:color w:val="000000" w:themeColor="text1"/>
                <w:sz w:val="20"/>
                <w:szCs w:val="20"/>
              </w:rPr>
              <w:t xml:space="preserve"> (Швейцария)</w:t>
            </w:r>
          </w:p>
          <w:p w14:paraId="660F179A" w14:textId="77777777" w:rsidR="008E5C69" w:rsidRPr="00446EDA" w:rsidRDefault="008E5C69"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lang w:val="en-US"/>
              </w:rPr>
              <w:t>KOTRA</w:t>
            </w:r>
            <w:r w:rsidR="005D5645" w:rsidRPr="00446EDA">
              <w:rPr>
                <w:rFonts w:ascii="Times New Roman" w:hAnsi="Times New Roman" w:cs="Times New Roman"/>
                <w:color w:val="000000" w:themeColor="text1"/>
                <w:sz w:val="20"/>
                <w:szCs w:val="20"/>
              </w:rPr>
              <w:t xml:space="preserve"> (Корея)</w:t>
            </w:r>
          </w:p>
          <w:p w14:paraId="6C09590B" w14:textId="20F2E007" w:rsidR="00375CCA" w:rsidRPr="00446EDA" w:rsidRDefault="00375CCA"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RD </w:t>
            </w:r>
            <w:proofErr w:type="spellStart"/>
            <w:r w:rsidRPr="00446EDA">
              <w:rPr>
                <w:rFonts w:ascii="Times New Roman" w:hAnsi="Times New Roman" w:cs="Times New Roman"/>
                <w:color w:val="000000" w:themeColor="text1"/>
                <w:sz w:val="20"/>
                <w:szCs w:val="20"/>
              </w:rPr>
              <w:t>Capital</w:t>
            </w:r>
            <w:proofErr w:type="spellEnd"/>
            <w:r w:rsidR="00BA50F7">
              <w:rPr>
                <w:rFonts w:ascii="Times New Roman" w:hAnsi="Times New Roman" w:cs="Times New Roman"/>
                <w:color w:val="000000" w:themeColor="text1"/>
                <w:sz w:val="20"/>
                <w:szCs w:val="20"/>
              </w:rPr>
              <w:t xml:space="preserve"> </w:t>
            </w:r>
            <w:r w:rsidRPr="00446EDA">
              <w:rPr>
                <w:rFonts w:ascii="Times New Roman" w:hAnsi="Times New Roman" w:cs="Times New Roman"/>
                <w:color w:val="000000" w:themeColor="text1"/>
                <w:sz w:val="20"/>
                <w:szCs w:val="20"/>
              </w:rPr>
              <w:t>(Япония)</w:t>
            </w:r>
          </w:p>
          <w:p w14:paraId="3DA9E818" w14:textId="20893F0B" w:rsidR="00375CCA" w:rsidRPr="00446EDA" w:rsidRDefault="00375CCA"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snapToGrid w:val="0"/>
                <w:color w:val="000000" w:themeColor="text1"/>
                <w:sz w:val="20"/>
                <w:szCs w:val="20"/>
                <w:lang w:val="en-US" w:eastAsia="ru-RU"/>
              </w:rPr>
              <w:t xml:space="preserve">CARMAC </w:t>
            </w:r>
            <w:r w:rsidRPr="00446EDA">
              <w:rPr>
                <w:rFonts w:ascii="Times New Roman" w:hAnsi="Times New Roman" w:cs="Times New Roman"/>
                <w:snapToGrid w:val="0"/>
                <w:color w:val="000000" w:themeColor="text1"/>
                <w:sz w:val="20"/>
                <w:szCs w:val="20"/>
                <w:lang w:val="en-US"/>
              </w:rPr>
              <w:t>Group</w:t>
            </w:r>
            <w:r w:rsidR="00BA50F7">
              <w:rPr>
                <w:rFonts w:ascii="Times New Roman" w:hAnsi="Times New Roman" w:cs="Times New Roman"/>
                <w:snapToGrid w:val="0"/>
                <w:color w:val="000000" w:themeColor="text1"/>
                <w:sz w:val="20"/>
                <w:szCs w:val="20"/>
              </w:rPr>
              <w:t xml:space="preserve"> </w:t>
            </w:r>
            <w:r w:rsidRPr="00446EDA">
              <w:rPr>
                <w:rFonts w:ascii="Times New Roman" w:hAnsi="Times New Roman" w:cs="Times New Roman"/>
                <w:snapToGrid w:val="0"/>
                <w:color w:val="000000" w:themeColor="text1"/>
                <w:sz w:val="20"/>
                <w:szCs w:val="20"/>
                <w:lang w:val="en-US"/>
              </w:rPr>
              <w:t>(</w:t>
            </w:r>
            <w:r w:rsidRPr="00446EDA">
              <w:rPr>
                <w:rFonts w:ascii="Times New Roman" w:hAnsi="Times New Roman" w:cs="Times New Roman"/>
                <w:snapToGrid w:val="0"/>
                <w:color w:val="000000" w:themeColor="text1"/>
                <w:sz w:val="20"/>
                <w:szCs w:val="20"/>
              </w:rPr>
              <w:t>Италия)</w:t>
            </w:r>
          </w:p>
          <w:p w14:paraId="3A39A62E" w14:textId="77777777" w:rsidR="005D5645" w:rsidRPr="00446EDA" w:rsidRDefault="005D5645"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lang w:val="en-US"/>
              </w:rPr>
              <w:t xml:space="preserve">Cluster Montagne </w:t>
            </w:r>
            <w:r w:rsidRPr="00446EDA">
              <w:rPr>
                <w:rFonts w:ascii="Times New Roman" w:hAnsi="Times New Roman" w:cs="Times New Roman"/>
                <w:color w:val="000000" w:themeColor="text1"/>
                <w:sz w:val="20"/>
                <w:szCs w:val="20"/>
              </w:rPr>
              <w:t>(Франция)</w:t>
            </w:r>
          </w:p>
          <w:p w14:paraId="50A8F4CC" w14:textId="77777777" w:rsidR="005D5645" w:rsidRPr="00446EDA" w:rsidRDefault="005D5645" w:rsidP="008E5C69">
            <w:pPr>
              <w:pStyle w:val="a3"/>
              <w:numPr>
                <w:ilvl w:val="0"/>
                <w:numId w:val="15"/>
              </w:numPr>
              <w:spacing w:after="0" w:line="240" w:lineRule="auto"/>
              <w:ind w:left="176" w:hanging="176"/>
              <w:rPr>
                <w:rFonts w:ascii="Times New Roman" w:hAnsi="Times New Roman" w:cs="Times New Roman"/>
                <w:color w:val="000000" w:themeColor="text1"/>
                <w:sz w:val="20"/>
                <w:szCs w:val="20"/>
              </w:rPr>
            </w:pPr>
            <w:proofErr w:type="spellStart"/>
            <w:r w:rsidRPr="00446EDA">
              <w:rPr>
                <w:rFonts w:ascii="Times New Roman" w:hAnsi="Times New Roman" w:cs="Times New Roman"/>
                <w:color w:val="000000" w:themeColor="text1"/>
                <w:sz w:val="20"/>
                <w:szCs w:val="20"/>
                <w:lang w:val="en-US"/>
              </w:rPr>
              <w:t>Gordi</w:t>
            </w:r>
            <w:proofErr w:type="spellEnd"/>
            <w:r w:rsidRPr="00446EDA">
              <w:rPr>
                <w:rFonts w:ascii="Times New Roman" w:hAnsi="Times New Roman" w:cs="Times New Roman"/>
                <w:color w:val="000000" w:themeColor="text1"/>
                <w:sz w:val="20"/>
                <w:szCs w:val="20"/>
                <w:lang w:val="en-US"/>
              </w:rPr>
              <w:t xml:space="preserve">, </w:t>
            </w:r>
            <w:proofErr w:type="spellStart"/>
            <w:r w:rsidRPr="00446EDA">
              <w:rPr>
                <w:rFonts w:ascii="Times New Roman" w:hAnsi="Times New Roman" w:cs="Times New Roman"/>
                <w:color w:val="000000" w:themeColor="text1"/>
                <w:sz w:val="20"/>
                <w:szCs w:val="20"/>
                <w:lang w:val="en-US"/>
              </w:rPr>
              <w:t>Dianeige</w:t>
            </w:r>
            <w:proofErr w:type="spellEnd"/>
            <w:r w:rsidRPr="00446EDA">
              <w:rPr>
                <w:rFonts w:ascii="Times New Roman" w:hAnsi="Times New Roman" w:cs="Times New Roman"/>
                <w:color w:val="000000" w:themeColor="text1"/>
                <w:sz w:val="20"/>
                <w:szCs w:val="20"/>
                <w:lang w:val="en-US"/>
              </w:rPr>
              <w:t xml:space="preserve"> (</w:t>
            </w:r>
            <w:r w:rsidRPr="00446EDA">
              <w:rPr>
                <w:rFonts w:ascii="Times New Roman" w:hAnsi="Times New Roman" w:cs="Times New Roman"/>
                <w:color w:val="000000" w:themeColor="text1"/>
                <w:sz w:val="20"/>
                <w:szCs w:val="20"/>
              </w:rPr>
              <w:t>Франция)</w:t>
            </w:r>
          </w:p>
          <w:p w14:paraId="7CC417E3" w14:textId="77777777" w:rsidR="005D5645" w:rsidRPr="00446EDA" w:rsidRDefault="005D5645" w:rsidP="005D5645">
            <w:pPr>
              <w:pStyle w:val="a3"/>
              <w:numPr>
                <w:ilvl w:val="0"/>
                <w:numId w:val="15"/>
              </w:numPr>
              <w:spacing w:after="0" w:line="240" w:lineRule="auto"/>
              <w:ind w:left="176" w:hanging="176"/>
              <w:rPr>
                <w:rFonts w:ascii="Times New Roman" w:hAnsi="Times New Roman" w:cs="Times New Roman"/>
                <w:color w:val="000000" w:themeColor="text1"/>
                <w:sz w:val="20"/>
                <w:szCs w:val="20"/>
              </w:rPr>
            </w:pPr>
            <w:proofErr w:type="spellStart"/>
            <w:r w:rsidRPr="00446EDA">
              <w:rPr>
                <w:rFonts w:ascii="Times New Roman" w:hAnsi="Times New Roman" w:cs="Times New Roman"/>
                <w:color w:val="000000" w:themeColor="text1"/>
                <w:sz w:val="20"/>
                <w:szCs w:val="20"/>
              </w:rPr>
              <w:t>Цинхуа</w:t>
            </w:r>
            <w:proofErr w:type="spellEnd"/>
            <w:r w:rsidRPr="00446EDA">
              <w:rPr>
                <w:rFonts w:ascii="Times New Roman" w:hAnsi="Times New Roman" w:cs="Times New Roman"/>
                <w:color w:val="000000" w:themeColor="text1"/>
                <w:sz w:val="20"/>
                <w:szCs w:val="20"/>
              </w:rPr>
              <w:t xml:space="preserve"> групп (Китай)</w:t>
            </w:r>
          </w:p>
          <w:p w14:paraId="62852F98" w14:textId="77777777" w:rsidR="00A9285B" w:rsidRPr="00446EDA" w:rsidRDefault="008E5C69" w:rsidP="00A9285B">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28 иностранных и 75 российских компаний - в рамках форума «Дальний Восток 2014»</w:t>
            </w:r>
          </w:p>
          <w:p w14:paraId="09D5613F" w14:textId="0F7B9912" w:rsidR="008E5C69" w:rsidRPr="00446EDA" w:rsidRDefault="00A9285B" w:rsidP="000A58CF">
            <w:pPr>
              <w:pStyle w:val="a3"/>
              <w:numPr>
                <w:ilvl w:val="0"/>
                <w:numId w:val="15"/>
              </w:numPr>
              <w:spacing w:after="0" w:line="240" w:lineRule="auto"/>
              <w:ind w:left="176" w:hanging="176"/>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Т</w:t>
            </w:r>
            <w:r w:rsidR="000A58CF" w:rsidRPr="00446EDA">
              <w:rPr>
                <w:rFonts w:ascii="Times New Roman" w:hAnsi="Times New Roman" w:cs="Times New Roman"/>
                <w:color w:val="000000" w:themeColor="text1"/>
                <w:sz w:val="20"/>
                <w:szCs w:val="20"/>
              </w:rPr>
              <w:t xml:space="preserve">акже были компании из Харбина, Даляня, </w:t>
            </w:r>
            <w:proofErr w:type="spellStart"/>
            <w:r w:rsidR="000A58CF" w:rsidRPr="00446EDA">
              <w:rPr>
                <w:rFonts w:ascii="Times New Roman" w:hAnsi="Times New Roman" w:cs="Times New Roman"/>
                <w:color w:val="000000" w:themeColor="text1"/>
                <w:sz w:val="20"/>
                <w:szCs w:val="20"/>
              </w:rPr>
              <w:t>Ю.Кореи</w:t>
            </w:r>
            <w:proofErr w:type="spellEnd"/>
            <w:r w:rsidRPr="00446EDA">
              <w:rPr>
                <w:rFonts w:ascii="Times New Roman" w:hAnsi="Times New Roman" w:cs="Times New Roman"/>
                <w:color w:val="000000" w:themeColor="text1"/>
                <w:sz w:val="20"/>
                <w:szCs w:val="20"/>
              </w:rPr>
              <w:t>, В рамках</w:t>
            </w:r>
            <w:r w:rsidR="000A58CF" w:rsidRPr="00446EDA">
              <w:rPr>
                <w:rFonts w:ascii="Times New Roman" w:hAnsi="Times New Roman" w:cs="Times New Roman"/>
                <w:color w:val="000000" w:themeColor="text1"/>
                <w:sz w:val="20"/>
                <w:szCs w:val="20"/>
              </w:rPr>
              <w:t xml:space="preserve"> развития отношений с Японией</w:t>
            </w:r>
            <w:r w:rsidRPr="00446EDA">
              <w:rPr>
                <w:rFonts w:ascii="Times New Roman" w:hAnsi="Times New Roman" w:cs="Times New Roman"/>
                <w:color w:val="000000" w:themeColor="text1"/>
                <w:sz w:val="20"/>
                <w:szCs w:val="20"/>
              </w:rPr>
              <w:t xml:space="preserve"> </w:t>
            </w:r>
            <w:r w:rsidR="000A58CF" w:rsidRPr="00446EDA">
              <w:rPr>
                <w:rFonts w:ascii="Times New Roman" w:hAnsi="Times New Roman" w:cs="Times New Roman"/>
                <w:color w:val="000000" w:themeColor="text1"/>
                <w:sz w:val="20"/>
                <w:szCs w:val="20"/>
              </w:rPr>
              <w:t xml:space="preserve">были </w:t>
            </w:r>
            <w:r w:rsidRPr="00446EDA">
              <w:rPr>
                <w:rFonts w:ascii="Times New Roman" w:hAnsi="Times New Roman" w:cs="Times New Roman"/>
                <w:color w:val="000000" w:themeColor="text1"/>
                <w:sz w:val="20"/>
                <w:szCs w:val="20"/>
              </w:rPr>
              <w:t>несколько ком</w:t>
            </w:r>
            <w:r w:rsidR="000A58CF" w:rsidRPr="00446EDA">
              <w:rPr>
                <w:rFonts w:ascii="Times New Roman" w:hAnsi="Times New Roman" w:cs="Times New Roman"/>
                <w:color w:val="000000" w:themeColor="text1"/>
                <w:sz w:val="20"/>
                <w:szCs w:val="20"/>
              </w:rPr>
              <w:t>паний и институтов</w:t>
            </w:r>
            <w:r w:rsidRPr="00446EDA">
              <w:rPr>
                <w:rFonts w:ascii="Times New Roman" w:hAnsi="Times New Roman" w:cs="Times New Roman"/>
                <w:color w:val="000000" w:themeColor="text1"/>
                <w:sz w:val="20"/>
                <w:szCs w:val="20"/>
              </w:rPr>
              <w:t>.</w:t>
            </w:r>
          </w:p>
        </w:tc>
      </w:tr>
      <w:tr w:rsidR="008E5C69" w:rsidRPr="00446EDA" w14:paraId="0BC4975A" w14:textId="77777777" w:rsidTr="008E5C69">
        <w:trPr>
          <w:trHeight w:val="329"/>
        </w:trPr>
        <w:tc>
          <w:tcPr>
            <w:tcW w:w="2746" w:type="pct"/>
            <w:noWrap/>
            <w:vAlign w:val="center"/>
            <w:hideMark/>
          </w:tcPr>
          <w:p w14:paraId="595998D7" w14:textId="77777777" w:rsidR="00E364C3" w:rsidRPr="00446EDA" w:rsidRDefault="00E364C3" w:rsidP="005D5645">
            <w:pPr>
              <w:pStyle w:val="a9"/>
              <w:spacing w:before="0"/>
              <w:rPr>
                <w:color w:val="000000" w:themeColor="text1"/>
              </w:rPr>
            </w:pPr>
            <w:r w:rsidRPr="00446EDA">
              <w:rPr>
                <w:color w:val="000000" w:themeColor="text1"/>
              </w:rPr>
              <w:t xml:space="preserve">*Выручка Корпорации, млн. руб. </w:t>
            </w:r>
          </w:p>
        </w:tc>
        <w:tc>
          <w:tcPr>
            <w:tcW w:w="517" w:type="pct"/>
            <w:shd w:val="clear" w:color="auto" w:fill="B8CCE4" w:themeFill="accent1" w:themeFillTint="66"/>
            <w:noWrap/>
            <w:vAlign w:val="bottom"/>
          </w:tcPr>
          <w:p w14:paraId="5D494632"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lang w:val="en-US"/>
              </w:rPr>
            </w:pPr>
            <w:r w:rsidRPr="00446EDA">
              <w:rPr>
                <w:rFonts w:ascii="Times New Roman" w:hAnsi="Times New Roman" w:cs="Times New Roman"/>
                <w:color w:val="000000" w:themeColor="text1"/>
                <w:sz w:val="20"/>
                <w:szCs w:val="20"/>
                <w:lang w:val="en-US"/>
              </w:rPr>
              <w:t>*</w:t>
            </w:r>
          </w:p>
        </w:tc>
        <w:tc>
          <w:tcPr>
            <w:tcW w:w="1737" w:type="pct"/>
            <w:shd w:val="clear" w:color="auto" w:fill="B8CCE4" w:themeFill="accent1" w:themeFillTint="66"/>
            <w:noWrap/>
            <w:vAlign w:val="bottom"/>
          </w:tcPr>
          <w:p w14:paraId="5F16E10D" w14:textId="77777777" w:rsidR="00E364C3" w:rsidRPr="00446EDA" w:rsidRDefault="008E5C6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w:t>
            </w:r>
          </w:p>
        </w:tc>
      </w:tr>
      <w:tr w:rsidR="008E5C69" w:rsidRPr="00446EDA" w14:paraId="308393BB" w14:textId="77777777" w:rsidTr="008E5C69">
        <w:trPr>
          <w:trHeight w:val="308"/>
        </w:trPr>
        <w:tc>
          <w:tcPr>
            <w:tcW w:w="2746" w:type="pct"/>
            <w:noWrap/>
            <w:vAlign w:val="center"/>
            <w:hideMark/>
          </w:tcPr>
          <w:p w14:paraId="0FEF1331" w14:textId="77777777" w:rsidR="00E364C3" w:rsidRPr="00446EDA" w:rsidRDefault="00E364C3" w:rsidP="005D5645">
            <w:pPr>
              <w:pStyle w:val="a9"/>
              <w:spacing w:before="0"/>
              <w:rPr>
                <w:color w:val="000000" w:themeColor="text1"/>
              </w:rPr>
            </w:pPr>
            <w:r w:rsidRPr="00446EDA">
              <w:rPr>
                <w:color w:val="000000" w:themeColor="text1"/>
              </w:rPr>
              <w:t xml:space="preserve">Количество инвестиционных проектов, для которых были привлечены частные инвесторы / финансирование при содействии КРКК </w:t>
            </w:r>
          </w:p>
        </w:tc>
        <w:tc>
          <w:tcPr>
            <w:tcW w:w="517" w:type="pct"/>
            <w:noWrap/>
            <w:vAlign w:val="center"/>
          </w:tcPr>
          <w:p w14:paraId="61BFFAD1"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2</w:t>
            </w:r>
          </w:p>
        </w:tc>
        <w:tc>
          <w:tcPr>
            <w:tcW w:w="1737" w:type="pct"/>
            <w:noWrap/>
            <w:vAlign w:val="center"/>
          </w:tcPr>
          <w:p w14:paraId="1D0610B9" w14:textId="77777777" w:rsidR="00E364C3" w:rsidRPr="00446EDA" w:rsidRDefault="001C012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2</w:t>
            </w:r>
          </w:p>
          <w:p w14:paraId="0CBC5929" w14:textId="77777777" w:rsidR="001C0129" w:rsidRPr="00446EDA" w:rsidRDefault="001C012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w:t>
            </w:r>
            <w:proofErr w:type="spellStart"/>
            <w:r w:rsidRPr="00446EDA">
              <w:rPr>
                <w:rFonts w:ascii="Times New Roman" w:hAnsi="Times New Roman" w:cs="Times New Roman"/>
                <w:color w:val="000000" w:themeColor="text1"/>
                <w:sz w:val="20"/>
                <w:szCs w:val="20"/>
              </w:rPr>
              <w:t>Крутогоровский</w:t>
            </w:r>
            <w:proofErr w:type="spellEnd"/>
            <w:r w:rsidRPr="00446EDA">
              <w:rPr>
                <w:rFonts w:ascii="Times New Roman" w:hAnsi="Times New Roman" w:cs="Times New Roman"/>
                <w:color w:val="000000" w:themeColor="text1"/>
                <w:sz w:val="20"/>
                <w:szCs w:val="20"/>
              </w:rPr>
              <w:t xml:space="preserve"> уголь»,</w:t>
            </w:r>
          </w:p>
          <w:p w14:paraId="30B5261A" w14:textId="77777777" w:rsidR="001C0129" w:rsidRPr="00446EDA" w:rsidRDefault="001C0129" w:rsidP="001C0129">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«Горно-металлургический комбинат по добыче и переработке руды Озерновского золоторудного месторождения»)</w:t>
            </w:r>
          </w:p>
        </w:tc>
      </w:tr>
      <w:tr w:rsidR="008E5C69" w:rsidRPr="00446EDA" w14:paraId="45E59748" w14:textId="77777777" w:rsidTr="008E5C69">
        <w:trPr>
          <w:trHeight w:val="308"/>
        </w:trPr>
        <w:tc>
          <w:tcPr>
            <w:tcW w:w="2746" w:type="pct"/>
            <w:noWrap/>
            <w:vAlign w:val="center"/>
            <w:hideMark/>
          </w:tcPr>
          <w:p w14:paraId="42C73012" w14:textId="77777777" w:rsidR="00E364C3" w:rsidRPr="00446EDA" w:rsidRDefault="00E364C3" w:rsidP="005D5645">
            <w:pPr>
              <w:pStyle w:val="a9"/>
              <w:spacing w:before="0"/>
              <w:rPr>
                <w:color w:val="000000" w:themeColor="text1"/>
              </w:rPr>
            </w:pPr>
            <w:r w:rsidRPr="00446EDA">
              <w:rPr>
                <w:color w:val="000000" w:themeColor="text1"/>
              </w:rPr>
              <w:t>Количество инвестиционных проектов, получивших господдержку (региональную и федеральную) при содействии КРКК</w:t>
            </w:r>
          </w:p>
        </w:tc>
        <w:tc>
          <w:tcPr>
            <w:tcW w:w="517" w:type="pct"/>
            <w:noWrap/>
            <w:vAlign w:val="center"/>
          </w:tcPr>
          <w:p w14:paraId="6E8BF2C9"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1</w:t>
            </w:r>
          </w:p>
        </w:tc>
        <w:tc>
          <w:tcPr>
            <w:tcW w:w="1737" w:type="pct"/>
            <w:noWrap/>
            <w:vAlign w:val="center"/>
          </w:tcPr>
          <w:p w14:paraId="09EDF778" w14:textId="77777777" w:rsidR="00E364C3" w:rsidRPr="00446EDA" w:rsidRDefault="001C0129"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1</w:t>
            </w:r>
          </w:p>
          <w:p w14:paraId="093B602F" w14:textId="77777777" w:rsidR="001C0129" w:rsidRPr="00446EDA" w:rsidRDefault="001C0129" w:rsidP="001C0129">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 xml:space="preserve"> («Горно-металлургический комбинат по добыче и переработке руды Озерновского золоторудного месторождения»)</w:t>
            </w:r>
          </w:p>
        </w:tc>
      </w:tr>
      <w:tr w:rsidR="008E5C69" w:rsidRPr="00446EDA" w14:paraId="5575FB1E" w14:textId="77777777" w:rsidTr="008E5C69">
        <w:trPr>
          <w:trHeight w:val="308"/>
        </w:trPr>
        <w:tc>
          <w:tcPr>
            <w:tcW w:w="2746" w:type="pct"/>
            <w:noWrap/>
            <w:vAlign w:val="center"/>
          </w:tcPr>
          <w:p w14:paraId="13E98571" w14:textId="77777777" w:rsidR="00E364C3" w:rsidRPr="00446EDA" w:rsidRDefault="00E364C3" w:rsidP="005D5645">
            <w:pPr>
              <w:pStyle w:val="a9"/>
              <w:spacing w:before="0"/>
              <w:rPr>
                <w:color w:val="000000" w:themeColor="text1"/>
              </w:rPr>
            </w:pPr>
            <w:r w:rsidRPr="00446EDA">
              <w:rPr>
                <w:color w:val="000000" w:themeColor="text1"/>
              </w:rPr>
              <w:t>Количество «упакованных» инвестиционных проектов, накопленным итогом</w:t>
            </w:r>
          </w:p>
        </w:tc>
        <w:tc>
          <w:tcPr>
            <w:tcW w:w="517" w:type="pct"/>
            <w:noWrap/>
            <w:vAlign w:val="center"/>
          </w:tcPr>
          <w:p w14:paraId="00B10331"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13</w:t>
            </w:r>
          </w:p>
        </w:tc>
        <w:tc>
          <w:tcPr>
            <w:tcW w:w="1737" w:type="pct"/>
            <w:noWrap/>
            <w:vAlign w:val="center"/>
          </w:tcPr>
          <w:p w14:paraId="21D418B0" w14:textId="77777777" w:rsidR="00E364C3" w:rsidRPr="00446EDA" w:rsidRDefault="002F754C" w:rsidP="005D5645">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9</w:t>
            </w:r>
          </w:p>
          <w:p w14:paraId="60C3E005" w14:textId="77777777" w:rsidR="000D11C9" w:rsidRPr="00446EDA" w:rsidRDefault="000D11C9" w:rsidP="000D11C9">
            <w:pPr>
              <w:spacing w:after="0" w:line="240" w:lineRule="auto"/>
              <w:jc w:val="center"/>
              <w:rPr>
                <w:rFonts w:ascii="Times New Roman" w:hAnsi="Times New Roman" w:cs="Times New Roman"/>
                <w:color w:val="000000" w:themeColor="text1"/>
                <w:sz w:val="20"/>
                <w:szCs w:val="20"/>
              </w:rPr>
            </w:pPr>
            <w:r w:rsidRPr="00446EDA">
              <w:rPr>
                <w:rFonts w:ascii="Times New Roman" w:hAnsi="Times New Roman" w:cs="Times New Roman"/>
                <w:color w:val="000000" w:themeColor="text1"/>
                <w:sz w:val="20"/>
                <w:szCs w:val="20"/>
              </w:rPr>
              <w:t>(«Зеленовские озерки», «Нагорный», «Дальний», «Причальная стенка», «Камчатский бройлер», «</w:t>
            </w:r>
            <w:proofErr w:type="spellStart"/>
            <w:r w:rsidRPr="00446EDA">
              <w:rPr>
                <w:rFonts w:ascii="Times New Roman" w:hAnsi="Times New Roman" w:cs="Times New Roman"/>
                <w:color w:val="000000" w:themeColor="text1"/>
                <w:sz w:val="20"/>
                <w:szCs w:val="20"/>
              </w:rPr>
              <w:t>Моховской</w:t>
            </w:r>
            <w:proofErr w:type="spellEnd"/>
            <w:r w:rsidRPr="00446EDA">
              <w:rPr>
                <w:rFonts w:ascii="Times New Roman" w:hAnsi="Times New Roman" w:cs="Times New Roman"/>
                <w:color w:val="000000" w:themeColor="text1"/>
                <w:sz w:val="20"/>
                <w:szCs w:val="20"/>
              </w:rPr>
              <w:t xml:space="preserve"> ритейл», «Ярмарка», </w:t>
            </w:r>
            <w:r w:rsidRPr="00446EDA">
              <w:rPr>
                <w:rFonts w:ascii="Times New Roman" w:hAnsi="Times New Roman" w:cs="Times New Roman"/>
                <w:color w:val="000000" w:themeColor="text1"/>
                <w:sz w:val="20"/>
                <w:szCs w:val="20"/>
              </w:rPr>
              <w:lastRenderedPageBreak/>
              <w:t>«Комплексна</w:t>
            </w:r>
            <w:r w:rsidR="002F754C" w:rsidRPr="00446EDA">
              <w:rPr>
                <w:rFonts w:ascii="Times New Roman" w:hAnsi="Times New Roman" w:cs="Times New Roman"/>
                <w:color w:val="000000" w:themeColor="text1"/>
                <w:sz w:val="20"/>
                <w:szCs w:val="20"/>
              </w:rPr>
              <w:t>я переработка древесного сырья», «Восстановление тепличного хозяйства в п. Термальный за счет Верхне-Паратунского месторождения».)</w:t>
            </w:r>
          </w:p>
        </w:tc>
      </w:tr>
      <w:tr w:rsidR="008E5C69" w:rsidRPr="00446EDA" w14:paraId="68FE48CC" w14:textId="77777777" w:rsidTr="008E5C69">
        <w:trPr>
          <w:trHeight w:val="308"/>
        </w:trPr>
        <w:tc>
          <w:tcPr>
            <w:tcW w:w="2746" w:type="pct"/>
            <w:noWrap/>
            <w:vAlign w:val="center"/>
          </w:tcPr>
          <w:p w14:paraId="2A2F8138" w14:textId="77777777" w:rsidR="00E364C3" w:rsidRPr="00446EDA" w:rsidRDefault="00E364C3" w:rsidP="005D5645">
            <w:pPr>
              <w:pStyle w:val="a9"/>
              <w:spacing w:before="0"/>
              <w:rPr>
                <w:color w:val="000000" w:themeColor="text1"/>
              </w:rPr>
            </w:pPr>
            <w:r w:rsidRPr="00446EDA">
              <w:rPr>
                <w:color w:val="000000" w:themeColor="text1"/>
              </w:rPr>
              <w:lastRenderedPageBreak/>
              <w:t>Прибыльность / убыточность КРКК (+/-)</w:t>
            </w:r>
          </w:p>
        </w:tc>
        <w:tc>
          <w:tcPr>
            <w:tcW w:w="517" w:type="pct"/>
            <w:noWrap/>
            <w:vAlign w:val="bottom"/>
          </w:tcPr>
          <w:p w14:paraId="7B7D1A94"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lang w:val="en-US"/>
              </w:rPr>
            </w:pPr>
            <w:r w:rsidRPr="00446EDA">
              <w:rPr>
                <w:rFonts w:ascii="Times New Roman" w:hAnsi="Times New Roman" w:cs="Times New Roman"/>
                <w:color w:val="000000" w:themeColor="text1"/>
                <w:sz w:val="20"/>
                <w:szCs w:val="20"/>
                <w:lang w:val="en-US"/>
              </w:rPr>
              <w:t>-</w:t>
            </w:r>
          </w:p>
        </w:tc>
        <w:tc>
          <w:tcPr>
            <w:tcW w:w="1737" w:type="pct"/>
            <w:noWrap/>
            <w:vAlign w:val="bottom"/>
          </w:tcPr>
          <w:p w14:paraId="0971ACC9" w14:textId="77777777" w:rsidR="00E364C3" w:rsidRPr="00446EDA" w:rsidRDefault="00E364C3" w:rsidP="005D5645">
            <w:pPr>
              <w:spacing w:after="0" w:line="240" w:lineRule="auto"/>
              <w:jc w:val="center"/>
              <w:rPr>
                <w:rFonts w:ascii="Times New Roman" w:hAnsi="Times New Roman" w:cs="Times New Roman"/>
                <w:color w:val="000000" w:themeColor="text1"/>
                <w:sz w:val="20"/>
                <w:szCs w:val="20"/>
                <w:lang w:val="en-US"/>
              </w:rPr>
            </w:pPr>
            <w:r w:rsidRPr="00446EDA">
              <w:rPr>
                <w:rFonts w:ascii="Times New Roman" w:hAnsi="Times New Roman" w:cs="Times New Roman"/>
                <w:color w:val="000000" w:themeColor="text1"/>
                <w:sz w:val="20"/>
                <w:szCs w:val="20"/>
                <w:lang w:val="en-US"/>
              </w:rPr>
              <w:t>-</w:t>
            </w:r>
          </w:p>
        </w:tc>
      </w:tr>
    </w:tbl>
    <w:p w14:paraId="7E3BB9A2" w14:textId="77777777" w:rsidR="00E364C3" w:rsidRPr="00446EDA" w:rsidRDefault="008E5C69" w:rsidP="00E364C3">
      <w:pPr>
        <w:spacing w:before="120" w:after="0"/>
        <w:jc w:val="both"/>
        <w:rPr>
          <w:rFonts w:ascii="Times New Roman" w:hAnsi="Times New Roman" w:cs="Times New Roman"/>
          <w:color w:val="000000" w:themeColor="text1"/>
          <w:sz w:val="20"/>
          <w:szCs w:val="20"/>
        </w:rPr>
      </w:pPr>
      <w:r w:rsidRPr="00446EDA">
        <w:rPr>
          <w:i/>
          <w:color w:val="000000" w:themeColor="text1"/>
          <w:sz w:val="20"/>
          <w:szCs w:val="20"/>
        </w:rPr>
        <w:t xml:space="preserve">*Часть финансовых показателей </w:t>
      </w:r>
      <w:r w:rsidRPr="00446EDA">
        <w:rPr>
          <w:b/>
          <w:bCs/>
          <w:i/>
          <w:color w:val="000000" w:themeColor="text1"/>
          <w:sz w:val="20"/>
          <w:szCs w:val="20"/>
        </w:rPr>
        <w:t>неприменимы для этапа становления</w:t>
      </w:r>
      <w:r w:rsidRPr="00446EDA">
        <w:rPr>
          <w:i/>
          <w:color w:val="000000" w:themeColor="text1"/>
          <w:sz w:val="20"/>
          <w:szCs w:val="20"/>
        </w:rPr>
        <w:t xml:space="preserve"> КРКК (2014-2015 годы)</w:t>
      </w:r>
    </w:p>
    <w:p w14:paraId="19510081" w14:textId="77777777" w:rsidR="001D07B4" w:rsidRDefault="001D07B4" w:rsidP="004370BB">
      <w:pPr>
        <w:spacing w:after="0"/>
        <w:ind w:firstLine="567"/>
        <w:jc w:val="both"/>
        <w:rPr>
          <w:rFonts w:ascii="Times New Roman" w:hAnsi="Times New Roman" w:cs="Times New Roman"/>
          <w:color w:val="000000" w:themeColor="text1"/>
          <w:sz w:val="26"/>
          <w:szCs w:val="26"/>
        </w:rPr>
      </w:pPr>
    </w:p>
    <w:p w14:paraId="1769F5A1" w14:textId="77777777" w:rsidR="000A58CF" w:rsidRPr="00446EDA" w:rsidRDefault="000D11C9" w:rsidP="004370BB">
      <w:pPr>
        <w:spacing w:after="0"/>
        <w:ind w:firstLine="567"/>
        <w:jc w:val="both"/>
        <w:rPr>
          <w:rFonts w:ascii="Times New Roman" w:hAnsi="Times New Roman" w:cs="Times New Roman"/>
          <w:color w:val="000000" w:themeColor="text1"/>
          <w:sz w:val="26"/>
          <w:szCs w:val="26"/>
        </w:rPr>
      </w:pPr>
      <w:bookmarkStart w:id="2" w:name="_GoBack"/>
      <w:bookmarkEnd w:id="2"/>
      <w:r w:rsidRPr="00446EDA">
        <w:rPr>
          <w:rFonts w:ascii="Times New Roman" w:hAnsi="Times New Roman" w:cs="Times New Roman"/>
          <w:color w:val="000000" w:themeColor="text1"/>
          <w:sz w:val="26"/>
          <w:szCs w:val="26"/>
        </w:rPr>
        <w:t>Из таблицы видно, что заметное недовыполнение плана</w:t>
      </w:r>
      <w:r w:rsidR="000A58CF" w:rsidRPr="00446EDA">
        <w:rPr>
          <w:rFonts w:ascii="Times New Roman" w:hAnsi="Times New Roman" w:cs="Times New Roman"/>
          <w:color w:val="000000" w:themeColor="text1"/>
          <w:sz w:val="26"/>
          <w:szCs w:val="26"/>
        </w:rPr>
        <w:t xml:space="preserve"> в 2014 году</w:t>
      </w:r>
      <w:r w:rsidRPr="00446EDA">
        <w:rPr>
          <w:rFonts w:ascii="Times New Roman" w:hAnsi="Times New Roman" w:cs="Times New Roman"/>
          <w:color w:val="000000" w:themeColor="text1"/>
          <w:sz w:val="26"/>
          <w:szCs w:val="26"/>
        </w:rPr>
        <w:t xml:space="preserve"> произошло по показателям «Объем привлеченных внебюджетных инвестиций» и «Количество «упакованных» инвестиционных проектов», что в значительной степени объясняется описанным выше недофинансированием Корпорации</w:t>
      </w:r>
      <w:r w:rsidR="00C7092F" w:rsidRPr="00446EDA">
        <w:rPr>
          <w:rFonts w:ascii="Times New Roman" w:hAnsi="Times New Roman" w:cs="Times New Roman"/>
          <w:color w:val="000000" w:themeColor="text1"/>
          <w:sz w:val="26"/>
          <w:szCs w:val="26"/>
        </w:rPr>
        <w:t>. Другой причиной не</w:t>
      </w:r>
      <w:r w:rsidR="00375CCA" w:rsidRPr="00446EDA">
        <w:rPr>
          <w:rFonts w:ascii="Times New Roman" w:hAnsi="Times New Roman" w:cs="Times New Roman"/>
          <w:color w:val="000000" w:themeColor="text1"/>
          <w:sz w:val="26"/>
          <w:szCs w:val="26"/>
        </w:rPr>
        <w:t xml:space="preserve"> </w:t>
      </w:r>
      <w:r w:rsidR="00C7092F" w:rsidRPr="00446EDA">
        <w:rPr>
          <w:rFonts w:ascii="Times New Roman" w:hAnsi="Times New Roman" w:cs="Times New Roman"/>
          <w:color w:val="000000" w:themeColor="text1"/>
          <w:sz w:val="26"/>
          <w:szCs w:val="26"/>
        </w:rPr>
        <w:t>достижения первого из этих показателей  являются негативные общеэкономические и геополитические обстоятельства, в результате которых ряд инвесторов потерял интерес к камчатским проектам</w:t>
      </w:r>
      <w:r w:rsidRPr="00446EDA">
        <w:rPr>
          <w:rFonts w:ascii="Times New Roman" w:hAnsi="Times New Roman" w:cs="Times New Roman"/>
          <w:color w:val="000000" w:themeColor="text1"/>
          <w:sz w:val="26"/>
          <w:szCs w:val="26"/>
        </w:rPr>
        <w:t>.</w:t>
      </w:r>
      <w:r w:rsidR="000A58CF" w:rsidRPr="00446EDA">
        <w:rPr>
          <w:rFonts w:ascii="Times New Roman" w:hAnsi="Times New Roman" w:cs="Times New Roman"/>
          <w:color w:val="000000" w:themeColor="text1"/>
          <w:sz w:val="26"/>
          <w:szCs w:val="26"/>
        </w:rPr>
        <w:t xml:space="preserve"> В 2015 году ситуация значительно улучшится в связи с переходом на рекомендованный советом директоров план малой коммерциализации.</w:t>
      </w:r>
    </w:p>
    <w:p w14:paraId="3C7D2CBF" w14:textId="77777777" w:rsidR="00C7092F" w:rsidRPr="00446EDA" w:rsidRDefault="00C7092F" w:rsidP="004370BB">
      <w:pPr>
        <w:spacing w:after="0"/>
        <w:ind w:firstLine="567"/>
        <w:jc w:val="both"/>
        <w:rPr>
          <w:rFonts w:ascii="Times New Roman" w:hAnsi="Times New Roman" w:cs="Times New Roman"/>
          <w:color w:val="000000" w:themeColor="text1"/>
          <w:sz w:val="26"/>
          <w:szCs w:val="26"/>
        </w:rPr>
      </w:pPr>
      <w:r w:rsidRPr="00446EDA">
        <w:rPr>
          <w:rFonts w:ascii="Times New Roman" w:hAnsi="Times New Roman" w:cs="Times New Roman"/>
          <w:color w:val="000000" w:themeColor="text1"/>
          <w:sz w:val="26"/>
          <w:szCs w:val="26"/>
        </w:rPr>
        <w:t>В то же время существенное перевыполнение плана отмечается по показателям «Количество проведенных презентаций и мероприятий» и «Количество контактов с потенциальными инвесторами». Эти показатели в наибольшей степени зависят от усилий самой Корпорации, а не от внешних обстоятельств, поэтому их удалось перевы</w:t>
      </w:r>
      <w:r w:rsidR="005D5645" w:rsidRPr="00446EDA">
        <w:rPr>
          <w:rFonts w:ascii="Times New Roman" w:hAnsi="Times New Roman" w:cs="Times New Roman"/>
          <w:color w:val="000000" w:themeColor="text1"/>
          <w:sz w:val="26"/>
          <w:szCs w:val="26"/>
        </w:rPr>
        <w:t xml:space="preserve">полнить даже в текущих условиях. </w:t>
      </w:r>
      <w:r w:rsidRPr="00446EDA">
        <w:rPr>
          <w:rFonts w:ascii="Times New Roman" w:hAnsi="Times New Roman" w:cs="Times New Roman"/>
          <w:color w:val="000000" w:themeColor="text1"/>
          <w:sz w:val="26"/>
          <w:szCs w:val="26"/>
        </w:rPr>
        <w:t>Естественно, такое перевыполнение требует значительных расходов на текущую деятельность.</w:t>
      </w:r>
    </w:p>
    <w:p w14:paraId="292A6D36" w14:textId="77777777" w:rsidR="00C7092F" w:rsidRPr="00446EDA" w:rsidRDefault="00C7092F" w:rsidP="004370BB">
      <w:pPr>
        <w:spacing w:after="0"/>
        <w:ind w:firstLine="567"/>
        <w:jc w:val="both"/>
        <w:rPr>
          <w:rFonts w:ascii="Times New Roman" w:hAnsi="Times New Roman" w:cs="Times New Roman"/>
          <w:color w:val="000000" w:themeColor="text1"/>
          <w:sz w:val="26"/>
          <w:szCs w:val="26"/>
        </w:rPr>
      </w:pPr>
      <w:r w:rsidRPr="00446EDA">
        <w:rPr>
          <w:rFonts w:ascii="Times New Roman" w:hAnsi="Times New Roman" w:cs="Times New Roman"/>
          <w:color w:val="000000" w:themeColor="text1"/>
          <w:sz w:val="26"/>
          <w:szCs w:val="26"/>
        </w:rPr>
        <w:t>Остальные целевые показатели оказались в рамках планового уровня.</w:t>
      </w:r>
    </w:p>
    <w:p w14:paraId="018E271E" w14:textId="77777777" w:rsidR="005D5645" w:rsidRPr="00446EDA" w:rsidRDefault="00921244" w:rsidP="004370BB">
      <w:pPr>
        <w:spacing w:after="0"/>
        <w:ind w:firstLine="567"/>
        <w:jc w:val="both"/>
        <w:rPr>
          <w:rFonts w:ascii="Times New Roman" w:hAnsi="Times New Roman" w:cs="Times New Roman"/>
          <w:color w:val="000000" w:themeColor="text1"/>
          <w:sz w:val="26"/>
          <w:szCs w:val="26"/>
        </w:rPr>
      </w:pPr>
      <w:r w:rsidRPr="00446EDA">
        <w:rPr>
          <w:rFonts w:ascii="Times New Roman" w:hAnsi="Times New Roman" w:cs="Times New Roman"/>
          <w:color w:val="000000" w:themeColor="text1"/>
          <w:sz w:val="26"/>
          <w:szCs w:val="26"/>
        </w:rPr>
        <w:t xml:space="preserve">В целом, </w:t>
      </w:r>
      <w:r w:rsidR="005B183F" w:rsidRPr="00446EDA">
        <w:rPr>
          <w:rFonts w:ascii="Times New Roman" w:hAnsi="Times New Roman" w:cs="Times New Roman"/>
          <w:color w:val="000000" w:themeColor="text1"/>
          <w:sz w:val="26"/>
          <w:szCs w:val="26"/>
        </w:rPr>
        <w:t>работа</w:t>
      </w:r>
      <w:r w:rsidRPr="00446EDA">
        <w:rPr>
          <w:rFonts w:ascii="Times New Roman" w:hAnsi="Times New Roman" w:cs="Times New Roman"/>
          <w:color w:val="000000" w:themeColor="text1"/>
          <w:sz w:val="26"/>
          <w:szCs w:val="26"/>
        </w:rPr>
        <w:t xml:space="preserve"> Корпорации </w:t>
      </w:r>
      <w:r w:rsidR="005B183F" w:rsidRPr="00446EDA">
        <w:rPr>
          <w:rFonts w:ascii="Times New Roman" w:hAnsi="Times New Roman" w:cs="Times New Roman"/>
          <w:color w:val="000000" w:themeColor="text1"/>
          <w:sz w:val="26"/>
          <w:szCs w:val="26"/>
        </w:rPr>
        <w:t xml:space="preserve">в высокой степени соответствует </w:t>
      </w:r>
      <w:r w:rsidRPr="00446EDA">
        <w:rPr>
          <w:rFonts w:ascii="Times New Roman" w:hAnsi="Times New Roman" w:cs="Times New Roman"/>
          <w:color w:val="000000" w:themeColor="text1"/>
          <w:sz w:val="26"/>
          <w:szCs w:val="26"/>
        </w:rPr>
        <w:t>принятой Стратегии. Необходимые изменения в действия Корпорации пока могут приниматься на оперативном уровне, то есть без пересмотра Стратегии в целом.</w:t>
      </w:r>
      <w:r w:rsidR="005D5645" w:rsidRPr="00446EDA">
        <w:rPr>
          <w:rFonts w:ascii="Times New Roman" w:hAnsi="Times New Roman" w:cs="Times New Roman"/>
          <w:color w:val="000000" w:themeColor="text1"/>
          <w:sz w:val="26"/>
          <w:szCs w:val="26"/>
        </w:rPr>
        <w:t xml:space="preserve"> По итогам 2014-го года Стратегия нуждается в корректировке только по некоторым отдельным проектам в связи с  изменением их приоритетности.</w:t>
      </w:r>
    </w:p>
    <w:p w14:paraId="457F5009" w14:textId="77777777" w:rsidR="00921244" w:rsidRPr="00446EDA" w:rsidRDefault="00022AEB" w:rsidP="004370BB">
      <w:pPr>
        <w:spacing w:after="0"/>
        <w:ind w:firstLine="567"/>
        <w:jc w:val="both"/>
        <w:rPr>
          <w:rFonts w:ascii="Times New Roman" w:hAnsi="Times New Roman" w:cs="Times New Roman"/>
          <w:color w:val="000000" w:themeColor="text1"/>
          <w:sz w:val="26"/>
          <w:szCs w:val="26"/>
        </w:rPr>
      </w:pPr>
      <w:r w:rsidRPr="00446EDA">
        <w:rPr>
          <w:rFonts w:ascii="Times New Roman" w:hAnsi="Times New Roman" w:cs="Times New Roman"/>
          <w:color w:val="000000" w:themeColor="text1"/>
          <w:sz w:val="26"/>
          <w:szCs w:val="26"/>
        </w:rPr>
        <w:t xml:space="preserve">Возможно, что по итогам 2015 года потребуется провести некоторую корректировку </w:t>
      </w:r>
      <w:r w:rsidR="005D5645" w:rsidRPr="00446EDA">
        <w:rPr>
          <w:rFonts w:ascii="Times New Roman" w:hAnsi="Times New Roman" w:cs="Times New Roman"/>
          <w:color w:val="000000" w:themeColor="text1"/>
          <w:sz w:val="26"/>
          <w:szCs w:val="26"/>
        </w:rPr>
        <w:t xml:space="preserve">непосредственно </w:t>
      </w:r>
      <w:r w:rsidRPr="00446EDA">
        <w:rPr>
          <w:rFonts w:ascii="Times New Roman" w:hAnsi="Times New Roman" w:cs="Times New Roman"/>
          <w:color w:val="000000" w:themeColor="text1"/>
          <w:sz w:val="26"/>
          <w:szCs w:val="26"/>
        </w:rPr>
        <w:t>Стратегии (прежде всего, по причине сдвигов с финансированием Корпорации, а также из-за определенного отрицательного влияния текущей общеэкономической ситуации). Но такая корректировка не будет предусматривать кардинального изменения целеполагания и основы проектного портфеля.</w:t>
      </w:r>
    </w:p>
    <w:p w14:paraId="402E5491" w14:textId="77777777" w:rsidR="00ED000B" w:rsidRDefault="00ED000B" w:rsidP="001D5695">
      <w:pPr>
        <w:spacing w:before="120" w:after="0"/>
        <w:ind w:firstLine="567"/>
        <w:jc w:val="both"/>
        <w:rPr>
          <w:rFonts w:ascii="Times New Roman" w:hAnsi="Times New Roman" w:cs="Times New Roman"/>
          <w:sz w:val="26"/>
          <w:szCs w:val="26"/>
        </w:rPr>
        <w:sectPr w:rsidR="00ED000B" w:rsidSect="00857710">
          <w:headerReference w:type="default" r:id="rId8"/>
          <w:footerReference w:type="default" r:id="rId9"/>
          <w:pgSz w:w="11906" w:h="16838"/>
          <w:pgMar w:top="1134" w:right="1133" w:bottom="1134" w:left="1701" w:header="708" w:footer="708" w:gutter="0"/>
          <w:cols w:space="708"/>
          <w:docGrid w:linePitch="360"/>
        </w:sectPr>
      </w:pPr>
    </w:p>
    <w:p w14:paraId="4C6F282D" w14:textId="77777777" w:rsidR="00ED000B" w:rsidRDefault="00ED000B" w:rsidP="00ED000B">
      <w:pPr>
        <w:spacing w:after="0"/>
        <w:jc w:val="center"/>
        <w:rPr>
          <w:b/>
          <w:sz w:val="28"/>
          <w:szCs w:val="28"/>
        </w:rPr>
      </w:pPr>
      <w:r>
        <w:rPr>
          <w:b/>
          <w:sz w:val="28"/>
          <w:szCs w:val="28"/>
        </w:rPr>
        <w:lastRenderedPageBreak/>
        <w:t>Приложение 1. Мониторинг</w:t>
      </w:r>
      <w:r w:rsidRPr="00C42C52">
        <w:rPr>
          <w:b/>
          <w:sz w:val="28"/>
          <w:szCs w:val="28"/>
        </w:rPr>
        <w:t xml:space="preserve"> выполнения стратегии </w:t>
      </w:r>
      <w:r>
        <w:rPr>
          <w:b/>
          <w:sz w:val="28"/>
          <w:szCs w:val="28"/>
        </w:rPr>
        <w:t>ОАО «Корпорация развития Камчатки»</w:t>
      </w:r>
    </w:p>
    <w:p w14:paraId="5F651698" w14:textId="77777777" w:rsidR="00ED000B" w:rsidRPr="00D64E6C" w:rsidRDefault="00ED000B" w:rsidP="00ED000B">
      <w:pPr>
        <w:spacing w:after="180"/>
        <w:jc w:val="center"/>
        <w:rPr>
          <w:b/>
          <w:i/>
          <w:sz w:val="26"/>
          <w:szCs w:val="26"/>
        </w:rPr>
      </w:pPr>
      <w:r>
        <w:rPr>
          <w:b/>
          <w:i/>
          <w:sz w:val="26"/>
          <w:szCs w:val="26"/>
        </w:rPr>
        <w:t>по  итогам 2014 года</w:t>
      </w:r>
    </w:p>
    <w:tbl>
      <w:tblPr>
        <w:tblStyle w:val="a4"/>
        <w:tblW w:w="15451" w:type="dxa"/>
        <w:tblInd w:w="-459" w:type="dxa"/>
        <w:tblLayout w:type="fixed"/>
        <w:tblLook w:val="04A0" w:firstRow="1" w:lastRow="0" w:firstColumn="1" w:lastColumn="0" w:noHBand="0" w:noVBand="1"/>
      </w:tblPr>
      <w:tblGrid>
        <w:gridCol w:w="1134"/>
        <w:gridCol w:w="2552"/>
        <w:gridCol w:w="4252"/>
        <w:gridCol w:w="3402"/>
        <w:gridCol w:w="4111"/>
      </w:tblGrid>
      <w:tr w:rsidR="00ED000B" w:rsidRPr="00446EDA" w14:paraId="156A1951" w14:textId="77777777" w:rsidTr="004E5598">
        <w:tc>
          <w:tcPr>
            <w:tcW w:w="1134" w:type="dxa"/>
            <w:vAlign w:val="center"/>
          </w:tcPr>
          <w:p w14:paraId="4420B3AA" w14:textId="77777777" w:rsidR="00ED000B" w:rsidRPr="00446EDA" w:rsidRDefault="00C42EFD" w:rsidP="005D5645">
            <w:pPr>
              <w:jc w:val="center"/>
              <w:rPr>
                <w:b/>
                <w:color w:val="000000" w:themeColor="text1"/>
                <w:sz w:val="20"/>
                <w:szCs w:val="20"/>
              </w:rPr>
            </w:pPr>
            <w:r w:rsidRPr="00446EDA">
              <w:rPr>
                <w:b/>
                <w:color w:val="000000" w:themeColor="text1"/>
                <w:sz w:val="20"/>
                <w:szCs w:val="20"/>
              </w:rPr>
              <w:t>№</w:t>
            </w:r>
            <w:r w:rsidR="00ED000B" w:rsidRPr="00446EDA">
              <w:rPr>
                <w:b/>
                <w:color w:val="000000" w:themeColor="text1"/>
                <w:sz w:val="20"/>
                <w:szCs w:val="20"/>
              </w:rPr>
              <w:t xml:space="preserve"> </w:t>
            </w:r>
          </w:p>
        </w:tc>
        <w:tc>
          <w:tcPr>
            <w:tcW w:w="2552" w:type="dxa"/>
            <w:vAlign w:val="center"/>
          </w:tcPr>
          <w:p w14:paraId="3599508F" w14:textId="77777777" w:rsidR="00ED000B" w:rsidRPr="00446EDA" w:rsidRDefault="00ED000B" w:rsidP="005D5645">
            <w:pPr>
              <w:jc w:val="center"/>
              <w:rPr>
                <w:b/>
                <w:color w:val="000000" w:themeColor="text1"/>
                <w:sz w:val="20"/>
                <w:szCs w:val="20"/>
              </w:rPr>
            </w:pPr>
            <w:r w:rsidRPr="00446EDA">
              <w:rPr>
                <w:b/>
                <w:color w:val="000000" w:themeColor="text1"/>
                <w:sz w:val="20"/>
                <w:szCs w:val="20"/>
              </w:rPr>
              <w:t>Название темы (мероприятия)</w:t>
            </w:r>
          </w:p>
        </w:tc>
        <w:tc>
          <w:tcPr>
            <w:tcW w:w="4252" w:type="dxa"/>
            <w:vAlign w:val="center"/>
          </w:tcPr>
          <w:p w14:paraId="55B44295" w14:textId="77777777" w:rsidR="00ED000B" w:rsidRPr="00446EDA" w:rsidRDefault="00ED000B" w:rsidP="005D5645">
            <w:pPr>
              <w:jc w:val="center"/>
              <w:rPr>
                <w:b/>
                <w:color w:val="000000" w:themeColor="text1"/>
                <w:sz w:val="20"/>
                <w:szCs w:val="20"/>
              </w:rPr>
            </w:pPr>
            <w:r w:rsidRPr="00446EDA">
              <w:rPr>
                <w:b/>
                <w:color w:val="000000" w:themeColor="text1"/>
                <w:sz w:val="20"/>
                <w:szCs w:val="20"/>
              </w:rPr>
              <w:t>Краткое описание текущего состояния (проделанной работы)</w:t>
            </w:r>
          </w:p>
        </w:tc>
        <w:tc>
          <w:tcPr>
            <w:tcW w:w="3402" w:type="dxa"/>
            <w:vAlign w:val="center"/>
          </w:tcPr>
          <w:p w14:paraId="7F6B36A6" w14:textId="77777777" w:rsidR="00ED000B" w:rsidRPr="00446EDA" w:rsidRDefault="00ED000B" w:rsidP="005D5645">
            <w:pPr>
              <w:jc w:val="center"/>
              <w:rPr>
                <w:b/>
                <w:color w:val="000000" w:themeColor="text1"/>
                <w:sz w:val="20"/>
                <w:szCs w:val="20"/>
              </w:rPr>
            </w:pPr>
            <w:r w:rsidRPr="00446EDA">
              <w:rPr>
                <w:b/>
                <w:color w:val="000000" w:themeColor="text1"/>
                <w:sz w:val="20"/>
                <w:szCs w:val="20"/>
              </w:rPr>
              <w:t xml:space="preserve">Оценка соответствия плановому графику </w:t>
            </w:r>
          </w:p>
        </w:tc>
        <w:tc>
          <w:tcPr>
            <w:tcW w:w="4111" w:type="dxa"/>
            <w:vAlign w:val="center"/>
          </w:tcPr>
          <w:p w14:paraId="4F1C8D6B" w14:textId="77777777" w:rsidR="00ED000B" w:rsidRPr="00446EDA" w:rsidRDefault="00ED000B" w:rsidP="005D5645">
            <w:pPr>
              <w:jc w:val="center"/>
              <w:rPr>
                <w:b/>
                <w:color w:val="000000" w:themeColor="text1"/>
                <w:sz w:val="20"/>
                <w:szCs w:val="20"/>
              </w:rPr>
            </w:pPr>
            <w:r w:rsidRPr="00446EDA">
              <w:rPr>
                <w:b/>
                <w:color w:val="000000" w:themeColor="text1"/>
                <w:sz w:val="20"/>
                <w:szCs w:val="20"/>
              </w:rPr>
              <w:t>Рекомендации по дальнейшим действиям</w:t>
            </w:r>
          </w:p>
        </w:tc>
      </w:tr>
      <w:tr w:rsidR="00B11604" w:rsidRPr="00446EDA" w14:paraId="6E967045" w14:textId="77777777" w:rsidTr="00A96110">
        <w:tc>
          <w:tcPr>
            <w:tcW w:w="15451" w:type="dxa"/>
            <w:gridSpan w:val="5"/>
          </w:tcPr>
          <w:p w14:paraId="2259EAEE" w14:textId="17772D7E" w:rsidR="00B11604" w:rsidRPr="00446EDA" w:rsidRDefault="00B11604" w:rsidP="005B6353">
            <w:pPr>
              <w:spacing w:before="60"/>
              <w:rPr>
                <w:color w:val="000000" w:themeColor="text1"/>
                <w:sz w:val="20"/>
                <w:szCs w:val="20"/>
              </w:rPr>
            </w:pPr>
            <w:r w:rsidRPr="00446EDA">
              <w:rPr>
                <w:b/>
                <w:color w:val="000000" w:themeColor="text1"/>
                <w:szCs w:val="20"/>
              </w:rPr>
              <w:t xml:space="preserve">Проекты </w:t>
            </w:r>
            <w:r w:rsidR="005B6353" w:rsidRPr="00446EDA">
              <w:rPr>
                <w:b/>
                <w:color w:val="000000" w:themeColor="text1"/>
                <w:szCs w:val="20"/>
                <w:lang w:val="en-US"/>
              </w:rPr>
              <w:t xml:space="preserve">в </w:t>
            </w:r>
            <w:proofErr w:type="spellStart"/>
            <w:r w:rsidR="005B6353" w:rsidRPr="00446EDA">
              <w:rPr>
                <w:b/>
                <w:color w:val="000000" w:themeColor="text1"/>
                <w:szCs w:val="20"/>
                <w:lang w:val="en-US"/>
              </w:rPr>
              <w:t>активной</w:t>
            </w:r>
            <w:proofErr w:type="spellEnd"/>
            <w:r w:rsidR="005B6353" w:rsidRPr="00446EDA">
              <w:rPr>
                <w:b/>
                <w:color w:val="000000" w:themeColor="text1"/>
                <w:szCs w:val="20"/>
                <w:lang w:val="en-US"/>
              </w:rPr>
              <w:t xml:space="preserve"> </w:t>
            </w:r>
            <w:proofErr w:type="spellStart"/>
            <w:r w:rsidR="005B6353" w:rsidRPr="00446EDA">
              <w:rPr>
                <w:b/>
                <w:color w:val="000000" w:themeColor="text1"/>
                <w:szCs w:val="20"/>
                <w:lang w:val="en-US"/>
              </w:rPr>
              <w:t>фазе</w:t>
            </w:r>
            <w:proofErr w:type="spellEnd"/>
          </w:p>
        </w:tc>
      </w:tr>
      <w:tr w:rsidR="00C42EFD" w:rsidRPr="00446EDA" w14:paraId="60E78FD0" w14:textId="77777777" w:rsidTr="00A96110">
        <w:tc>
          <w:tcPr>
            <w:tcW w:w="1134" w:type="dxa"/>
          </w:tcPr>
          <w:p w14:paraId="1C5DEFAB" w14:textId="77777777" w:rsidR="00C42EFD" w:rsidRPr="00446EDA" w:rsidRDefault="00C42EFD" w:rsidP="00A96110">
            <w:pPr>
              <w:jc w:val="center"/>
              <w:rPr>
                <w:color w:val="000000" w:themeColor="text1"/>
                <w:sz w:val="20"/>
                <w:szCs w:val="20"/>
              </w:rPr>
            </w:pPr>
          </w:p>
          <w:p w14:paraId="5AC03C79" w14:textId="77777777" w:rsidR="00C42EFD" w:rsidRPr="00446EDA" w:rsidRDefault="00C42EFD" w:rsidP="00A96110">
            <w:pPr>
              <w:jc w:val="center"/>
              <w:rPr>
                <w:color w:val="000000" w:themeColor="text1"/>
                <w:sz w:val="20"/>
                <w:szCs w:val="20"/>
              </w:rPr>
            </w:pPr>
            <w:r w:rsidRPr="00446EDA">
              <w:rPr>
                <w:color w:val="000000" w:themeColor="text1"/>
                <w:sz w:val="20"/>
                <w:szCs w:val="20"/>
              </w:rPr>
              <w:t>1</w:t>
            </w:r>
          </w:p>
        </w:tc>
        <w:tc>
          <w:tcPr>
            <w:tcW w:w="2552" w:type="dxa"/>
          </w:tcPr>
          <w:p w14:paraId="1BDCE77E" w14:textId="77777777" w:rsidR="00C42EFD" w:rsidRPr="00446EDA" w:rsidRDefault="00C42EFD" w:rsidP="00A96110">
            <w:pPr>
              <w:rPr>
                <w:color w:val="000000" w:themeColor="text1"/>
                <w:sz w:val="20"/>
                <w:szCs w:val="20"/>
              </w:rPr>
            </w:pPr>
            <w:r w:rsidRPr="00446EDA">
              <w:rPr>
                <w:color w:val="000000" w:themeColor="text1"/>
                <w:sz w:val="20"/>
                <w:szCs w:val="20"/>
              </w:rPr>
              <w:t>Разработка Крутогоровского месторождения угля</w:t>
            </w:r>
          </w:p>
        </w:tc>
        <w:tc>
          <w:tcPr>
            <w:tcW w:w="4252" w:type="dxa"/>
          </w:tcPr>
          <w:p w14:paraId="04A99815" w14:textId="77777777" w:rsidR="00C42EFD" w:rsidRPr="00446EDA" w:rsidRDefault="00C42EFD" w:rsidP="00A96110">
            <w:pPr>
              <w:rPr>
                <w:color w:val="000000" w:themeColor="text1"/>
                <w:sz w:val="20"/>
                <w:szCs w:val="20"/>
              </w:rPr>
            </w:pPr>
            <w:r w:rsidRPr="00446EDA">
              <w:rPr>
                <w:color w:val="000000" w:themeColor="text1"/>
                <w:sz w:val="20"/>
                <w:szCs w:val="20"/>
              </w:rPr>
              <w:t xml:space="preserve">Анализ показывает большие перспективы для участия Корпорации в проекте. </w:t>
            </w:r>
          </w:p>
          <w:p w14:paraId="793BFFCB" w14:textId="77777777" w:rsidR="00C42EFD" w:rsidRPr="00446EDA" w:rsidRDefault="00C42EFD" w:rsidP="00A96110">
            <w:pPr>
              <w:rPr>
                <w:color w:val="000000" w:themeColor="text1"/>
                <w:sz w:val="20"/>
                <w:szCs w:val="20"/>
              </w:rPr>
            </w:pPr>
            <w:r w:rsidRPr="00446EDA">
              <w:rPr>
                <w:color w:val="000000" w:themeColor="text1"/>
                <w:sz w:val="20"/>
                <w:szCs w:val="20"/>
              </w:rPr>
              <w:t>Определен потенциальный индийский инвестор, который инвестировал в предпроектные работы уже 70 млн.руб. (в том числе через привлечение одной из ведущих международных консалтинговых групп). В частности, подготовлено экспертное заключение по запасам и технологическим решениям по разработке месторождения в рамках измененных границ лицензионного участка, произведен сбор информации для подготовки логистического отчета.</w:t>
            </w:r>
          </w:p>
          <w:p w14:paraId="0DD1085C" w14:textId="77777777" w:rsidR="00C42EFD" w:rsidRPr="00446EDA" w:rsidRDefault="00C42EFD" w:rsidP="00A96110">
            <w:pPr>
              <w:rPr>
                <w:color w:val="000000" w:themeColor="text1"/>
                <w:sz w:val="20"/>
                <w:szCs w:val="20"/>
              </w:rPr>
            </w:pPr>
            <w:r w:rsidRPr="00446EDA">
              <w:rPr>
                <w:color w:val="000000" w:themeColor="text1"/>
                <w:sz w:val="20"/>
                <w:szCs w:val="20"/>
              </w:rPr>
              <w:t xml:space="preserve">Корпорация в рамках визита на Камчатку провела установочную встречу по взаимодействию и координации работ по проекту с генеральным консулом Индии </w:t>
            </w:r>
            <w:proofErr w:type="spellStart"/>
            <w:r w:rsidRPr="00446EDA">
              <w:rPr>
                <w:color w:val="000000" w:themeColor="text1"/>
                <w:sz w:val="20"/>
                <w:szCs w:val="20"/>
              </w:rPr>
              <w:t>Ракешом</w:t>
            </w:r>
            <w:proofErr w:type="spellEnd"/>
            <w:r w:rsidRPr="00446EDA">
              <w:rPr>
                <w:color w:val="000000" w:themeColor="text1"/>
                <w:sz w:val="20"/>
                <w:szCs w:val="20"/>
              </w:rPr>
              <w:t xml:space="preserve"> </w:t>
            </w:r>
            <w:proofErr w:type="spellStart"/>
            <w:r w:rsidRPr="00446EDA">
              <w:rPr>
                <w:color w:val="000000" w:themeColor="text1"/>
                <w:sz w:val="20"/>
                <w:szCs w:val="20"/>
              </w:rPr>
              <w:t>Панди</w:t>
            </w:r>
            <w:proofErr w:type="spellEnd"/>
            <w:r w:rsidRPr="00446EDA">
              <w:rPr>
                <w:color w:val="000000" w:themeColor="text1"/>
                <w:sz w:val="20"/>
                <w:szCs w:val="20"/>
              </w:rPr>
              <w:t>.</w:t>
            </w:r>
          </w:p>
        </w:tc>
        <w:tc>
          <w:tcPr>
            <w:tcW w:w="3402" w:type="dxa"/>
          </w:tcPr>
          <w:p w14:paraId="273A5D68" w14:textId="77777777" w:rsidR="00C42EFD" w:rsidRPr="00446EDA" w:rsidRDefault="00C42EFD" w:rsidP="00A96110">
            <w:pPr>
              <w:rPr>
                <w:color w:val="000000" w:themeColor="text1"/>
                <w:sz w:val="20"/>
                <w:szCs w:val="20"/>
              </w:rPr>
            </w:pPr>
            <w:r w:rsidRPr="00446EDA">
              <w:rPr>
                <w:color w:val="000000" w:themeColor="text1"/>
                <w:sz w:val="20"/>
                <w:szCs w:val="20"/>
              </w:rPr>
              <w:t>Проведение технико-экономической экспертизы с целью принятия решения о целесообразности участия КРКК в проекте осуществляется согласно плану</w:t>
            </w:r>
          </w:p>
        </w:tc>
        <w:tc>
          <w:tcPr>
            <w:tcW w:w="4111" w:type="dxa"/>
          </w:tcPr>
          <w:p w14:paraId="051E2A2A" w14:textId="77777777" w:rsidR="00C42EFD" w:rsidRPr="00446EDA" w:rsidRDefault="00C42EFD" w:rsidP="00A96110">
            <w:pPr>
              <w:rPr>
                <w:color w:val="000000" w:themeColor="text1"/>
                <w:sz w:val="20"/>
                <w:szCs w:val="20"/>
              </w:rPr>
            </w:pPr>
            <w:r w:rsidRPr="00446EDA">
              <w:rPr>
                <w:color w:val="000000" w:themeColor="text1"/>
                <w:sz w:val="20"/>
                <w:szCs w:val="20"/>
              </w:rPr>
              <w:t>Регистрация корпоративной структуры инвестором, приобретение лицензионного участка, выполнение изысканий и проектных работ, получение статуса Регионального инвестиционного проекта.</w:t>
            </w:r>
          </w:p>
          <w:p w14:paraId="71443664" w14:textId="77777777" w:rsidR="00C42EFD" w:rsidRPr="00446EDA" w:rsidRDefault="00C42EFD" w:rsidP="00A96110">
            <w:pPr>
              <w:rPr>
                <w:color w:val="000000" w:themeColor="text1"/>
                <w:sz w:val="20"/>
                <w:szCs w:val="20"/>
              </w:rPr>
            </w:pPr>
            <w:r w:rsidRPr="00446EDA">
              <w:rPr>
                <w:color w:val="000000" w:themeColor="text1"/>
                <w:sz w:val="20"/>
                <w:szCs w:val="20"/>
              </w:rPr>
              <w:t>После создания потенциальным инвестором проектной структуры в России Корпорация рассмотрит возможности участия в ней или другие форматы взаимодействия.</w:t>
            </w:r>
          </w:p>
        </w:tc>
      </w:tr>
      <w:tr w:rsidR="00ED000B" w:rsidRPr="00446EDA" w14:paraId="4D065119" w14:textId="77777777" w:rsidTr="004E5598">
        <w:tc>
          <w:tcPr>
            <w:tcW w:w="1134" w:type="dxa"/>
          </w:tcPr>
          <w:p w14:paraId="2E851793" w14:textId="77777777" w:rsidR="00ED000B" w:rsidRPr="00446EDA" w:rsidRDefault="00ED000B" w:rsidP="005D5645">
            <w:pPr>
              <w:jc w:val="center"/>
              <w:rPr>
                <w:color w:val="000000" w:themeColor="text1"/>
                <w:sz w:val="20"/>
                <w:szCs w:val="20"/>
              </w:rPr>
            </w:pPr>
          </w:p>
          <w:p w14:paraId="42E6234A" w14:textId="77777777" w:rsidR="00ED000B" w:rsidRPr="00446EDA" w:rsidRDefault="00C42EFD" w:rsidP="005D5645">
            <w:pPr>
              <w:jc w:val="center"/>
              <w:rPr>
                <w:color w:val="000000" w:themeColor="text1"/>
                <w:sz w:val="20"/>
                <w:szCs w:val="20"/>
              </w:rPr>
            </w:pPr>
            <w:r w:rsidRPr="00446EDA">
              <w:rPr>
                <w:color w:val="000000" w:themeColor="text1"/>
                <w:sz w:val="20"/>
                <w:szCs w:val="20"/>
              </w:rPr>
              <w:t>2</w:t>
            </w:r>
          </w:p>
        </w:tc>
        <w:tc>
          <w:tcPr>
            <w:tcW w:w="2552" w:type="dxa"/>
          </w:tcPr>
          <w:p w14:paraId="11E4B344" w14:textId="77777777" w:rsidR="00ED000B" w:rsidRPr="00446EDA" w:rsidRDefault="00ED000B" w:rsidP="005D5645">
            <w:pPr>
              <w:rPr>
                <w:color w:val="000000" w:themeColor="text1"/>
                <w:sz w:val="20"/>
                <w:szCs w:val="20"/>
              </w:rPr>
            </w:pPr>
            <w:r w:rsidRPr="00446EDA">
              <w:rPr>
                <w:color w:val="000000" w:themeColor="text1"/>
                <w:sz w:val="20"/>
                <w:szCs w:val="20"/>
              </w:rPr>
              <w:t>Создание производства нанодисперсного диоксида кремния на основе гидротермальных растворов (ООО «Наносилика»)</w:t>
            </w:r>
          </w:p>
        </w:tc>
        <w:tc>
          <w:tcPr>
            <w:tcW w:w="4252" w:type="dxa"/>
          </w:tcPr>
          <w:p w14:paraId="0DBDE1F7" w14:textId="77777777" w:rsidR="00ED000B" w:rsidRPr="00446EDA" w:rsidRDefault="00ED000B" w:rsidP="005D5645">
            <w:pPr>
              <w:spacing w:before="60"/>
              <w:rPr>
                <w:color w:val="000000" w:themeColor="text1"/>
                <w:sz w:val="20"/>
                <w:szCs w:val="20"/>
              </w:rPr>
            </w:pPr>
            <w:r w:rsidRPr="00446EDA">
              <w:rPr>
                <w:color w:val="000000" w:themeColor="text1"/>
                <w:sz w:val="20"/>
                <w:szCs w:val="20"/>
              </w:rPr>
              <w:t>Проведено более глубокое изучение проекта.</w:t>
            </w:r>
          </w:p>
          <w:p w14:paraId="4892854A" w14:textId="4201BA5D" w:rsidR="00ED000B" w:rsidRPr="00446EDA" w:rsidRDefault="00ED000B" w:rsidP="005D5645">
            <w:pPr>
              <w:spacing w:before="60"/>
              <w:rPr>
                <w:color w:val="000000" w:themeColor="text1"/>
                <w:sz w:val="20"/>
                <w:szCs w:val="20"/>
              </w:rPr>
            </w:pPr>
            <w:r w:rsidRPr="00446EDA">
              <w:rPr>
                <w:color w:val="000000" w:themeColor="text1"/>
                <w:sz w:val="20"/>
                <w:szCs w:val="20"/>
              </w:rPr>
              <w:t>Выявились сложности с вхождением КРК</w:t>
            </w:r>
            <w:r w:rsidR="004E5598" w:rsidRPr="00446EDA">
              <w:rPr>
                <w:color w:val="000000" w:themeColor="text1"/>
                <w:sz w:val="20"/>
                <w:szCs w:val="20"/>
              </w:rPr>
              <w:t>К</w:t>
            </w:r>
            <w:r w:rsidRPr="00446EDA">
              <w:rPr>
                <w:color w:val="000000" w:themeColor="text1"/>
                <w:sz w:val="20"/>
                <w:szCs w:val="20"/>
              </w:rPr>
              <w:t xml:space="preserve"> в корпоративную структуру</w:t>
            </w:r>
            <w:r w:rsidR="004E5598" w:rsidRPr="00446EDA">
              <w:rPr>
                <w:color w:val="000000" w:themeColor="text1"/>
                <w:sz w:val="20"/>
                <w:szCs w:val="20"/>
              </w:rPr>
              <w:t xml:space="preserve"> ООО «НПФ</w:t>
            </w:r>
            <w:r w:rsidRPr="00446EDA">
              <w:rPr>
                <w:color w:val="000000" w:themeColor="text1"/>
                <w:sz w:val="20"/>
                <w:szCs w:val="20"/>
              </w:rPr>
              <w:t xml:space="preserve"> Наносилик</w:t>
            </w:r>
            <w:r w:rsidR="004E5598" w:rsidRPr="00446EDA">
              <w:rPr>
                <w:color w:val="000000" w:themeColor="text1"/>
                <w:sz w:val="20"/>
                <w:szCs w:val="20"/>
              </w:rPr>
              <w:t>а»</w:t>
            </w:r>
            <w:r w:rsidRPr="00446EDA">
              <w:rPr>
                <w:color w:val="000000" w:themeColor="text1"/>
                <w:sz w:val="20"/>
                <w:szCs w:val="20"/>
              </w:rPr>
              <w:t xml:space="preserve">. Определена последовательность действий, ведутся соответствующие юридические процедуры. </w:t>
            </w:r>
          </w:p>
          <w:p w14:paraId="38104971" w14:textId="1AEFD46E" w:rsidR="00ED000B" w:rsidRPr="00446EDA" w:rsidRDefault="00ED000B" w:rsidP="00EA1794">
            <w:pPr>
              <w:spacing w:before="60"/>
              <w:rPr>
                <w:color w:val="000000" w:themeColor="text1"/>
                <w:sz w:val="20"/>
                <w:szCs w:val="20"/>
              </w:rPr>
            </w:pPr>
            <w:r w:rsidRPr="00446EDA">
              <w:rPr>
                <w:color w:val="000000" w:themeColor="text1"/>
                <w:sz w:val="20"/>
                <w:szCs w:val="20"/>
              </w:rPr>
              <w:t>РОСНАНО готово рассматривать проект в случае готовности документации</w:t>
            </w:r>
            <w:r w:rsidR="004E5598" w:rsidRPr="00446EDA">
              <w:rPr>
                <w:color w:val="000000" w:themeColor="text1"/>
                <w:sz w:val="20"/>
                <w:szCs w:val="20"/>
              </w:rPr>
              <w:t xml:space="preserve"> и наличия </w:t>
            </w:r>
            <w:proofErr w:type="spellStart"/>
            <w:r w:rsidR="004E5598" w:rsidRPr="00446EDA">
              <w:rPr>
                <w:color w:val="000000" w:themeColor="text1"/>
                <w:sz w:val="20"/>
                <w:szCs w:val="20"/>
              </w:rPr>
              <w:t>соинвестора</w:t>
            </w:r>
            <w:proofErr w:type="spellEnd"/>
            <w:r w:rsidR="004E5598" w:rsidRPr="00446EDA">
              <w:rPr>
                <w:color w:val="000000" w:themeColor="text1"/>
                <w:sz w:val="20"/>
                <w:szCs w:val="20"/>
              </w:rPr>
              <w:t xml:space="preserve"> в проект.</w:t>
            </w:r>
            <w:r w:rsidR="000A58CF" w:rsidRPr="00446EDA">
              <w:rPr>
                <w:color w:val="000000" w:themeColor="text1"/>
                <w:sz w:val="20"/>
                <w:szCs w:val="20"/>
              </w:rPr>
              <w:t xml:space="preserve"> Определена заинтересованность государственных структур в сфере строительства в приобретении продукции в виде золи и порошка.</w:t>
            </w:r>
          </w:p>
        </w:tc>
        <w:tc>
          <w:tcPr>
            <w:tcW w:w="3402" w:type="dxa"/>
          </w:tcPr>
          <w:p w14:paraId="63DE3A8E" w14:textId="77777777" w:rsidR="00ED000B" w:rsidRPr="00446EDA" w:rsidRDefault="00ED000B" w:rsidP="004E5598">
            <w:pPr>
              <w:spacing w:before="60"/>
              <w:rPr>
                <w:color w:val="000000" w:themeColor="text1"/>
                <w:sz w:val="20"/>
                <w:szCs w:val="20"/>
              </w:rPr>
            </w:pPr>
            <w:r w:rsidRPr="00446EDA">
              <w:rPr>
                <w:color w:val="000000" w:themeColor="text1"/>
                <w:sz w:val="20"/>
                <w:szCs w:val="20"/>
              </w:rPr>
              <w:t>В 2014 планировалась разработка инвестиционной документации в формате ОАО «РОСНАНО» и подача заявки, а также вхождение КР</w:t>
            </w:r>
            <w:r w:rsidR="004E5598" w:rsidRPr="00446EDA">
              <w:rPr>
                <w:color w:val="000000" w:themeColor="text1"/>
                <w:sz w:val="20"/>
                <w:szCs w:val="20"/>
              </w:rPr>
              <w:t>К</w:t>
            </w:r>
            <w:r w:rsidRPr="00446EDA">
              <w:rPr>
                <w:color w:val="000000" w:themeColor="text1"/>
                <w:sz w:val="20"/>
                <w:szCs w:val="20"/>
              </w:rPr>
              <w:t xml:space="preserve">К в состав участников проекта, что пока не </w:t>
            </w:r>
            <w:r w:rsidR="004E5598" w:rsidRPr="00446EDA">
              <w:rPr>
                <w:color w:val="000000" w:themeColor="text1"/>
                <w:sz w:val="20"/>
                <w:szCs w:val="20"/>
              </w:rPr>
              <w:t xml:space="preserve">было реализовано в силу объективных причин. Дальнейшее развитие проекта будет после завершения процедур по выводу одного из собственников </w:t>
            </w:r>
            <w:proofErr w:type="spellStart"/>
            <w:r w:rsidR="004E5598" w:rsidRPr="00446EDA">
              <w:rPr>
                <w:color w:val="000000" w:themeColor="text1"/>
                <w:sz w:val="20"/>
                <w:szCs w:val="20"/>
              </w:rPr>
              <w:t>Наносилики</w:t>
            </w:r>
            <w:proofErr w:type="spellEnd"/>
            <w:r w:rsidR="004E5598" w:rsidRPr="00446EDA">
              <w:rPr>
                <w:color w:val="000000" w:themeColor="text1"/>
                <w:sz w:val="20"/>
                <w:szCs w:val="20"/>
              </w:rPr>
              <w:t>.</w:t>
            </w:r>
          </w:p>
        </w:tc>
        <w:tc>
          <w:tcPr>
            <w:tcW w:w="4111" w:type="dxa"/>
          </w:tcPr>
          <w:p w14:paraId="5F7956DD" w14:textId="77777777" w:rsidR="00ED000B" w:rsidRPr="00446EDA" w:rsidRDefault="004E5598" w:rsidP="005D5645">
            <w:pPr>
              <w:spacing w:before="60"/>
              <w:rPr>
                <w:color w:val="000000" w:themeColor="text1"/>
                <w:sz w:val="20"/>
                <w:szCs w:val="20"/>
              </w:rPr>
            </w:pPr>
            <w:r w:rsidRPr="00446EDA">
              <w:rPr>
                <w:color w:val="000000" w:themeColor="text1"/>
                <w:sz w:val="20"/>
                <w:szCs w:val="20"/>
              </w:rPr>
              <w:t xml:space="preserve">После </w:t>
            </w:r>
            <w:r w:rsidR="00ED000B" w:rsidRPr="00446EDA">
              <w:rPr>
                <w:color w:val="000000" w:themeColor="text1"/>
                <w:sz w:val="20"/>
                <w:szCs w:val="20"/>
              </w:rPr>
              <w:t xml:space="preserve"> успешного завершения юридических процедур по вхождению КРК запустить работу по привлечению софинансирования (в том числе по линии РОСНАНО)</w:t>
            </w:r>
            <w:r w:rsidRPr="00446EDA">
              <w:rPr>
                <w:color w:val="000000" w:themeColor="text1"/>
                <w:sz w:val="20"/>
                <w:szCs w:val="20"/>
              </w:rPr>
              <w:t>.</w:t>
            </w:r>
          </w:p>
        </w:tc>
      </w:tr>
      <w:tr w:rsidR="00ED000B" w:rsidRPr="00446EDA" w14:paraId="1D0F2470" w14:textId="77777777" w:rsidTr="004E5598">
        <w:tc>
          <w:tcPr>
            <w:tcW w:w="1134" w:type="dxa"/>
          </w:tcPr>
          <w:p w14:paraId="06620CBE" w14:textId="77777777" w:rsidR="00ED000B" w:rsidRPr="00446EDA" w:rsidRDefault="00ED000B" w:rsidP="005D5645">
            <w:pPr>
              <w:jc w:val="center"/>
              <w:rPr>
                <w:color w:val="000000" w:themeColor="text1"/>
                <w:sz w:val="20"/>
                <w:szCs w:val="20"/>
              </w:rPr>
            </w:pPr>
          </w:p>
          <w:p w14:paraId="7A8F94A2" w14:textId="77777777" w:rsidR="00ED000B" w:rsidRPr="00446EDA" w:rsidRDefault="00C42EFD" w:rsidP="005D5645">
            <w:pPr>
              <w:jc w:val="center"/>
              <w:rPr>
                <w:color w:val="000000" w:themeColor="text1"/>
                <w:sz w:val="20"/>
                <w:szCs w:val="20"/>
              </w:rPr>
            </w:pPr>
            <w:r w:rsidRPr="00446EDA">
              <w:rPr>
                <w:color w:val="000000" w:themeColor="text1"/>
                <w:sz w:val="20"/>
                <w:szCs w:val="20"/>
              </w:rPr>
              <w:t>3</w:t>
            </w:r>
          </w:p>
        </w:tc>
        <w:tc>
          <w:tcPr>
            <w:tcW w:w="2552" w:type="dxa"/>
          </w:tcPr>
          <w:p w14:paraId="71461338" w14:textId="77777777" w:rsidR="00ED000B" w:rsidRPr="00446EDA" w:rsidRDefault="00C42EFD" w:rsidP="005D5645">
            <w:pPr>
              <w:rPr>
                <w:color w:val="000000" w:themeColor="text1"/>
                <w:sz w:val="20"/>
                <w:szCs w:val="20"/>
              </w:rPr>
            </w:pPr>
            <w:r w:rsidRPr="00446EDA">
              <w:rPr>
                <w:color w:val="000000" w:themeColor="text1"/>
                <w:sz w:val="20"/>
                <w:szCs w:val="20"/>
              </w:rPr>
              <w:t xml:space="preserve">Создание агропромышленных </w:t>
            </w:r>
            <w:r w:rsidRPr="00446EDA">
              <w:rPr>
                <w:color w:val="000000" w:themeColor="text1"/>
                <w:sz w:val="20"/>
                <w:szCs w:val="20"/>
              </w:rPr>
              <w:lastRenderedPageBreak/>
              <w:t>парков («Нагорный» и «Зеленовские озерки»).</w:t>
            </w:r>
          </w:p>
        </w:tc>
        <w:tc>
          <w:tcPr>
            <w:tcW w:w="4252" w:type="dxa"/>
          </w:tcPr>
          <w:p w14:paraId="285C3BAA" w14:textId="77777777" w:rsidR="00ED000B" w:rsidRPr="00446EDA" w:rsidRDefault="00ED000B" w:rsidP="005D5645">
            <w:pPr>
              <w:spacing w:before="60"/>
              <w:rPr>
                <w:color w:val="000000" w:themeColor="text1"/>
                <w:sz w:val="20"/>
                <w:szCs w:val="20"/>
              </w:rPr>
            </w:pPr>
            <w:r w:rsidRPr="00446EDA">
              <w:rPr>
                <w:color w:val="000000" w:themeColor="text1"/>
                <w:sz w:val="20"/>
                <w:szCs w:val="20"/>
              </w:rPr>
              <w:lastRenderedPageBreak/>
              <w:t>Проведена работа с потенциальными резидентами.</w:t>
            </w:r>
            <w:r w:rsidR="002F2082" w:rsidRPr="00446EDA">
              <w:rPr>
                <w:color w:val="000000" w:themeColor="text1"/>
                <w:sz w:val="20"/>
                <w:szCs w:val="20"/>
              </w:rPr>
              <w:t xml:space="preserve"> Определены участки </w:t>
            </w:r>
            <w:r w:rsidR="002F2082" w:rsidRPr="00446EDA">
              <w:rPr>
                <w:color w:val="000000" w:themeColor="text1"/>
                <w:sz w:val="20"/>
                <w:szCs w:val="20"/>
              </w:rPr>
              <w:lastRenderedPageBreak/>
              <w:t>расположения.</w:t>
            </w:r>
          </w:p>
          <w:p w14:paraId="7569A705" w14:textId="4D415E57" w:rsidR="004E5598" w:rsidRPr="00446EDA" w:rsidRDefault="00ED000B" w:rsidP="005D5645">
            <w:pPr>
              <w:spacing w:before="60"/>
              <w:rPr>
                <w:color w:val="000000" w:themeColor="text1"/>
                <w:sz w:val="20"/>
                <w:szCs w:val="20"/>
              </w:rPr>
            </w:pPr>
            <w:r w:rsidRPr="00446EDA">
              <w:rPr>
                <w:color w:val="000000" w:themeColor="text1"/>
                <w:sz w:val="20"/>
                <w:szCs w:val="20"/>
              </w:rPr>
              <w:t>Разработаны концепция, бизнес-план и план территории агропромышленного парка</w:t>
            </w:r>
            <w:r w:rsidR="00EA1794" w:rsidRPr="00446EDA">
              <w:rPr>
                <w:color w:val="000000" w:themeColor="text1"/>
                <w:sz w:val="20"/>
                <w:szCs w:val="20"/>
              </w:rPr>
              <w:t xml:space="preserve"> </w:t>
            </w:r>
            <w:r w:rsidR="002F2082" w:rsidRPr="00446EDA">
              <w:rPr>
                <w:color w:val="000000" w:themeColor="text1"/>
                <w:sz w:val="20"/>
                <w:szCs w:val="20"/>
              </w:rPr>
              <w:t>на</w:t>
            </w:r>
            <w:r w:rsidR="00EA1794" w:rsidRPr="00446EDA">
              <w:rPr>
                <w:color w:val="000000" w:themeColor="text1"/>
                <w:sz w:val="20"/>
                <w:szCs w:val="20"/>
              </w:rPr>
              <w:t xml:space="preserve"> площадке «Нагорный». Соответствующие работы ведутся на площадке </w:t>
            </w:r>
            <w:r w:rsidR="002F2082" w:rsidRPr="00446EDA">
              <w:rPr>
                <w:color w:val="000000" w:themeColor="text1"/>
                <w:sz w:val="20"/>
                <w:szCs w:val="20"/>
              </w:rPr>
              <w:t>«Зеленовские озерки».</w:t>
            </w:r>
          </w:p>
          <w:p w14:paraId="713968D8" w14:textId="573509B6" w:rsidR="004E5598" w:rsidRPr="00446EDA" w:rsidRDefault="002F2082" w:rsidP="005D5645">
            <w:pPr>
              <w:spacing w:before="60"/>
              <w:rPr>
                <w:color w:val="000000" w:themeColor="text1"/>
                <w:sz w:val="20"/>
                <w:szCs w:val="20"/>
              </w:rPr>
            </w:pPr>
            <w:r w:rsidRPr="00446EDA">
              <w:rPr>
                <w:color w:val="000000" w:themeColor="text1"/>
                <w:sz w:val="20"/>
                <w:szCs w:val="20"/>
              </w:rPr>
              <w:t>Так как был недостаток финансирования, необходимого для разработки проектной документации и строительства инфраструктуры, о</w:t>
            </w:r>
            <w:r w:rsidR="004E5598" w:rsidRPr="00446EDA">
              <w:rPr>
                <w:color w:val="000000" w:themeColor="text1"/>
                <w:sz w:val="20"/>
                <w:szCs w:val="20"/>
              </w:rPr>
              <w:t xml:space="preserve">бе площадки предполагаются к включению в </w:t>
            </w:r>
            <w:r w:rsidR="00731D87">
              <w:rPr>
                <w:color w:val="000000" w:themeColor="text1"/>
                <w:sz w:val="20"/>
                <w:szCs w:val="20"/>
              </w:rPr>
              <w:t>ТОР</w:t>
            </w:r>
            <w:r w:rsidR="004E5598" w:rsidRPr="00446EDA">
              <w:rPr>
                <w:color w:val="000000" w:themeColor="text1"/>
                <w:sz w:val="20"/>
                <w:szCs w:val="20"/>
              </w:rPr>
              <w:t xml:space="preserve"> «Камчатка».</w:t>
            </w:r>
          </w:p>
          <w:p w14:paraId="42781464" w14:textId="77777777" w:rsidR="00ED000B" w:rsidRPr="00446EDA" w:rsidRDefault="00ED000B" w:rsidP="005D5645">
            <w:pPr>
              <w:spacing w:before="60"/>
              <w:rPr>
                <w:color w:val="000000" w:themeColor="text1"/>
                <w:sz w:val="20"/>
                <w:szCs w:val="20"/>
              </w:rPr>
            </w:pPr>
          </w:p>
        </w:tc>
        <w:tc>
          <w:tcPr>
            <w:tcW w:w="3402" w:type="dxa"/>
          </w:tcPr>
          <w:p w14:paraId="13B305CA" w14:textId="77777777" w:rsidR="00ED000B" w:rsidRPr="00446EDA" w:rsidRDefault="00ED000B" w:rsidP="005D5645">
            <w:pPr>
              <w:rPr>
                <w:color w:val="000000" w:themeColor="text1"/>
                <w:sz w:val="20"/>
                <w:szCs w:val="20"/>
              </w:rPr>
            </w:pPr>
            <w:r w:rsidRPr="00446EDA">
              <w:rPr>
                <w:color w:val="000000" w:themeColor="text1"/>
                <w:sz w:val="20"/>
                <w:szCs w:val="20"/>
              </w:rPr>
              <w:lastRenderedPageBreak/>
              <w:t>В соответствии с планом ра</w:t>
            </w:r>
            <w:r w:rsidR="00ED6457" w:rsidRPr="00446EDA">
              <w:rPr>
                <w:color w:val="000000" w:themeColor="text1"/>
                <w:sz w:val="20"/>
                <w:szCs w:val="20"/>
              </w:rPr>
              <w:t>з</w:t>
            </w:r>
            <w:r w:rsidRPr="00446EDA">
              <w:rPr>
                <w:color w:val="000000" w:themeColor="text1"/>
                <w:sz w:val="20"/>
                <w:szCs w:val="20"/>
              </w:rPr>
              <w:t>работаны концепция, бизнес-</w:t>
            </w:r>
            <w:r w:rsidRPr="00446EDA">
              <w:rPr>
                <w:color w:val="000000" w:themeColor="text1"/>
                <w:sz w:val="20"/>
                <w:szCs w:val="20"/>
              </w:rPr>
              <w:lastRenderedPageBreak/>
              <w:t>план, план территории, велась работа с инвесторами. Но из-за выявившихся проблем с земельным участком и отсутствия</w:t>
            </w:r>
            <w:r w:rsidR="004E5598" w:rsidRPr="00446EDA">
              <w:rPr>
                <w:color w:val="000000" w:themeColor="text1"/>
                <w:sz w:val="20"/>
                <w:szCs w:val="20"/>
              </w:rPr>
              <w:t xml:space="preserve"> достаточных</w:t>
            </w:r>
            <w:r w:rsidRPr="00446EDA">
              <w:rPr>
                <w:color w:val="000000" w:themeColor="text1"/>
                <w:sz w:val="20"/>
                <w:szCs w:val="20"/>
              </w:rPr>
              <w:t xml:space="preserve"> средств на разработку проектной документации подача заявки в Минэкономразвития России и начало разработки ПСД передвинулись.</w:t>
            </w:r>
            <w:r w:rsidR="004E5598" w:rsidRPr="00446EDA">
              <w:rPr>
                <w:color w:val="000000" w:themeColor="text1"/>
                <w:sz w:val="20"/>
                <w:szCs w:val="20"/>
              </w:rPr>
              <w:t xml:space="preserve"> </w:t>
            </w:r>
          </w:p>
          <w:p w14:paraId="55F1D878" w14:textId="460983C6" w:rsidR="004E5598" w:rsidRPr="00446EDA" w:rsidRDefault="004E5598" w:rsidP="00ED6457">
            <w:pPr>
              <w:rPr>
                <w:color w:val="000000" w:themeColor="text1"/>
                <w:sz w:val="20"/>
                <w:szCs w:val="20"/>
              </w:rPr>
            </w:pPr>
            <w:r w:rsidRPr="00446EDA">
              <w:rPr>
                <w:color w:val="000000" w:themeColor="text1"/>
                <w:sz w:val="20"/>
                <w:szCs w:val="20"/>
              </w:rPr>
              <w:t>Тем не менее</w:t>
            </w:r>
            <w:r w:rsidR="00ED6457" w:rsidRPr="00446EDA">
              <w:rPr>
                <w:color w:val="000000" w:themeColor="text1"/>
                <w:sz w:val="20"/>
                <w:szCs w:val="20"/>
              </w:rPr>
              <w:t>,</w:t>
            </w:r>
            <w:r w:rsidRPr="00446EDA">
              <w:rPr>
                <w:color w:val="000000" w:themeColor="text1"/>
                <w:sz w:val="20"/>
                <w:szCs w:val="20"/>
              </w:rPr>
              <w:t xml:space="preserve"> проект </w:t>
            </w:r>
            <w:r w:rsidR="00ED6457" w:rsidRPr="00446EDA">
              <w:rPr>
                <w:color w:val="000000" w:themeColor="text1"/>
                <w:sz w:val="20"/>
                <w:szCs w:val="20"/>
              </w:rPr>
              <w:t xml:space="preserve">предполагается включить в состав </w:t>
            </w:r>
            <w:r w:rsidR="00731D87">
              <w:rPr>
                <w:color w:val="000000" w:themeColor="text1"/>
                <w:sz w:val="20"/>
                <w:szCs w:val="20"/>
              </w:rPr>
              <w:t>ТОР</w:t>
            </w:r>
            <w:r w:rsidR="00ED6457" w:rsidRPr="00446EDA">
              <w:rPr>
                <w:color w:val="000000" w:themeColor="text1"/>
                <w:sz w:val="20"/>
                <w:szCs w:val="20"/>
              </w:rPr>
              <w:t xml:space="preserve"> «Камчатка».</w:t>
            </w:r>
          </w:p>
        </w:tc>
        <w:tc>
          <w:tcPr>
            <w:tcW w:w="4111" w:type="dxa"/>
          </w:tcPr>
          <w:p w14:paraId="3A0A5560" w14:textId="77777777" w:rsidR="00ED000B" w:rsidRPr="00446EDA" w:rsidRDefault="00ED000B" w:rsidP="005D5645">
            <w:pPr>
              <w:rPr>
                <w:color w:val="000000" w:themeColor="text1"/>
                <w:sz w:val="20"/>
                <w:szCs w:val="20"/>
              </w:rPr>
            </w:pPr>
            <w:r w:rsidRPr="00446EDA">
              <w:rPr>
                <w:color w:val="000000" w:themeColor="text1"/>
                <w:sz w:val="20"/>
                <w:szCs w:val="20"/>
              </w:rPr>
              <w:lastRenderedPageBreak/>
              <w:t>Завершить решение земельных вопросов.</w:t>
            </w:r>
          </w:p>
          <w:p w14:paraId="397A1F4A" w14:textId="06E321C3" w:rsidR="00ED000B" w:rsidRPr="00446EDA" w:rsidRDefault="00ED000B" w:rsidP="005D5645">
            <w:pPr>
              <w:rPr>
                <w:color w:val="000000" w:themeColor="text1"/>
                <w:sz w:val="20"/>
                <w:szCs w:val="20"/>
              </w:rPr>
            </w:pPr>
            <w:r w:rsidRPr="00446EDA">
              <w:rPr>
                <w:color w:val="000000" w:themeColor="text1"/>
                <w:sz w:val="20"/>
                <w:szCs w:val="20"/>
              </w:rPr>
              <w:t xml:space="preserve">Разработать проект планировки и проектную </w:t>
            </w:r>
            <w:r w:rsidRPr="00446EDA">
              <w:rPr>
                <w:color w:val="000000" w:themeColor="text1"/>
                <w:sz w:val="20"/>
                <w:szCs w:val="20"/>
              </w:rPr>
              <w:lastRenderedPageBreak/>
              <w:t xml:space="preserve">документацию, обеспечить включение в </w:t>
            </w:r>
            <w:r w:rsidR="00731D87">
              <w:rPr>
                <w:color w:val="000000" w:themeColor="text1"/>
                <w:sz w:val="20"/>
                <w:szCs w:val="20"/>
              </w:rPr>
              <w:t>ТОР</w:t>
            </w:r>
            <w:r w:rsidRPr="00446EDA">
              <w:rPr>
                <w:color w:val="000000" w:themeColor="text1"/>
                <w:sz w:val="20"/>
                <w:szCs w:val="20"/>
              </w:rPr>
              <w:t xml:space="preserve"> или подать заявку в Минэкономразвития</w:t>
            </w:r>
            <w:r w:rsidR="00EA1794" w:rsidRPr="00446EDA">
              <w:rPr>
                <w:color w:val="000000" w:themeColor="text1"/>
                <w:sz w:val="20"/>
                <w:szCs w:val="20"/>
              </w:rPr>
              <w:t xml:space="preserve"> России по соответствующей программе</w:t>
            </w:r>
            <w:r w:rsidRPr="00446EDA">
              <w:rPr>
                <w:color w:val="000000" w:themeColor="text1"/>
                <w:sz w:val="20"/>
                <w:szCs w:val="20"/>
              </w:rPr>
              <w:t>. Параллельно – запуск практической работы с резидентами и ресурсоснабжающими организациями</w:t>
            </w:r>
          </w:p>
        </w:tc>
      </w:tr>
      <w:tr w:rsidR="00ED000B" w:rsidRPr="00446EDA" w14:paraId="364B725F" w14:textId="77777777" w:rsidTr="004E5598">
        <w:tc>
          <w:tcPr>
            <w:tcW w:w="1134" w:type="dxa"/>
          </w:tcPr>
          <w:p w14:paraId="68F5AC42" w14:textId="77777777" w:rsidR="00ED000B" w:rsidRPr="00446EDA" w:rsidRDefault="00ED000B" w:rsidP="005D5645">
            <w:pPr>
              <w:jc w:val="center"/>
              <w:rPr>
                <w:color w:val="000000" w:themeColor="text1"/>
                <w:sz w:val="20"/>
                <w:szCs w:val="20"/>
              </w:rPr>
            </w:pPr>
          </w:p>
          <w:p w14:paraId="33DE5C6F" w14:textId="77777777" w:rsidR="00ED000B" w:rsidRPr="00446EDA" w:rsidRDefault="00C42EFD" w:rsidP="005D5645">
            <w:pPr>
              <w:jc w:val="center"/>
              <w:rPr>
                <w:color w:val="000000" w:themeColor="text1"/>
                <w:sz w:val="20"/>
                <w:szCs w:val="20"/>
              </w:rPr>
            </w:pPr>
            <w:r w:rsidRPr="00446EDA">
              <w:rPr>
                <w:color w:val="000000" w:themeColor="text1"/>
                <w:sz w:val="20"/>
                <w:szCs w:val="20"/>
              </w:rPr>
              <w:t>4</w:t>
            </w:r>
          </w:p>
        </w:tc>
        <w:tc>
          <w:tcPr>
            <w:tcW w:w="2552" w:type="dxa"/>
          </w:tcPr>
          <w:p w14:paraId="748CDCD9" w14:textId="77777777" w:rsidR="00ED000B" w:rsidRPr="00446EDA" w:rsidRDefault="00ED000B" w:rsidP="005D5645">
            <w:pPr>
              <w:rPr>
                <w:color w:val="000000" w:themeColor="text1"/>
                <w:sz w:val="20"/>
                <w:szCs w:val="20"/>
              </w:rPr>
            </w:pPr>
            <w:r w:rsidRPr="00446EDA">
              <w:rPr>
                <w:color w:val="000000" w:themeColor="text1"/>
                <w:sz w:val="20"/>
                <w:szCs w:val="20"/>
              </w:rPr>
              <w:t>Горно-металлургический комбинат по добыче и переработке руды Озерновского золоторудного месторождения Камчатского края (ОАО «СиГМА»)</w:t>
            </w:r>
          </w:p>
        </w:tc>
        <w:tc>
          <w:tcPr>
            <w:tcW w:w="4252" w:type="dxa"/>
          </w:tcPr>
          <w:p w14:paraId="5B015875" w14:textId="2565EA6B" w:rsidR="00ED000B" w:rsidRPr="00446EDA" w:rsidRDefault="00ED000B" w:rsidP="005D5645">
            <w:pPr>
              <w:rPr>
                <w:color w:val="000000" w:themeColor="text1"/>
                <w:sz w:val="20"/>
                <w:szCs w:val="20"/>
              </w:rPr>
            </w:pPr>
            <w:r w:rsidRPr="00446EDA">
              <w:rPr>
                <w:color w:val="000000" w:themeColor="text1"/>
                <w:sz w:val="20"/>
                <w:szCs w:val="20"/>
              </w:rPr>
              <w:t>Была подготовлена документация, при содействии Корпорации проект получил статус особо значимого регионального</w:t>
            </w:r>
            <w:r w:rsidR="00ED6457" w:rsidRPr="00446EDA">
              <w:rPr>
                <w:color w:val="000000" w:themeColor="text1"/>
                <w:sz w:val="20"/>
                <w:szCs w:val="20"/>
              </w:rPr>
              <w:t xml:space="preserve"> проекта</w:t>
            </w:r>
            <w:r w:rsidR="000A58CF" w:rsidRPr="00446EDA">
              <w:rPr>
                <w:color w:val="000000" w:themeColor="text1"/>
                <w:sz w:val="20"/>
                <w:szCs w:val="20"/>
              </w:rPr>
              <w:t xml:space="preserve"> и регионального инвестиционного проекта, что повлияло на улучшение прогнозных финансовых показателей и способствовало переговорам по кредитованию</w:t>
            </w:r>
            <w:r w:rsidR="0002451E" w:rsidRPr="00446EDA">
              <w:rPr>
                <w:color w:val="000000" w:themeColor="text1"/>
                <w:sz w:val="20"/>
                <w:szCs w:val="20"/>
              </w:rPr>
              <w:t xml:space="preserve"> проекта.</w:t>
            </w:r>
            <w:r w:rsidRPr="00446EDA">
              <w:rPr>
                <w:color w:val="000000" w:themeColor="text1"/>
                <w:sz w:val="20"/>
                <w:szCs w:val="20"/>
              </w:rPr>
              <w:t xml:space="preserve"> </w:t>
            </w:r>
          </w:p>
          <w:p w14:paraId="5DAB626F" w14:textId="133DADB3" w:rsidR="00ED000B" w:rsidRPr="00446EDA" w:rsidRDefault="00ED000B" w:rsidP="005D5645">
            <w:pPr>
              <w:rPr>
                <w:color w:val="000000" w:themeColor="text1"/>
                <w:sz w:val="20"/>
                <w:szCs w:val="20"/>
              </w:rPr>
            </w:pPr>
            <w:r w:rsidRPr="00446EDA">
              <w:rPr>
                <w:color w:val="000000" w:themeColor="text1"/>
                <w:sz w:val="20"/>
                <w:szCs w:val="20"/>
              </w:rPr>
              <w:t xml:space="preserve">«СиГМА» ведет переговоры </w:t>
            </w:r>
            <w:r w:rsidR="00EA1794" w:rsidRPr="00446EDA">
              <w:rPr>
                <w:color w:val="000000" w:themeColor="text1"/>
                <w:sz w:val="20"/>
                <w:szCs w:val="20"/>
              </w:rPr>
              <w:t>с финансовыми и кредитными институтами, проявившими</w:t>
            </w:r>
            <w:r w:rsidRPr="00446EDA">
              <w:rPr>
                <w:color w:val="000000" w:themeColor="text1"/>
                <w:sz w:val="20"/>
                <w:szCs w:val="20"/>
              </w:rPr>
              <w:t xml:space="preserve"> интерес к проекту (с </w:t>
            </w:r>
            <w:r w:rsidR="00EA1794" w:rsidRPr="00446EDA">
              <w:rPr>
                <w:color w:val="000000" w:themeColor="text1"/>
                <w:sz w:val="20"/>
                <w:szCs w:val="20"/>
              </w:rPr>
              <w:t xml:space="preserve">компанией «СиГМА» </w:t>
            </w:r>
            <w:r w:rsidRPr="00446EDA">
              <w:rPr>
                <w:color w:val="000000" w:themeColor="text1"/>
                <w:sz w:val="20"/>
                <w:szCs w:val="20"/>
              </w:rPr>
              <w:t xml:space="preserve"> Корпорацией также заключено Соглашение о сотрудничестве). На данный момент вопрос – в обеспечении гарантиями средств банка.</w:t>
            </w:r>
          </w:p>
          <w:p w14:paraId="12EC25AD" w14:textId="77777777" w:rsidR="00ED6457" w:rsidRPr="00446EDA" w:rsidRDefault="00ED6457" w:rsidP="005D5645">
            <w:pPr>
              <w:rPr>
                <w:color w:val="000000" w:themeColor="text1"/>
                <w:sz w:val="20"/>
                <w:szCs w:val="20"/>
              </w:rPr>
            </w:pPr>
          </w:p>
        </w:tc>
        <w:tc>
          <w:tcPr>
            <w:tcW w:w="3402" w:type="dxa"/>
          </w:tcPr>
          <w:p w14:paraId="086E202A" w14:textId="77777777" w:rsidR="00ED000B" w:rsidRPr="00446EDA" w:rsidRDefault="00ED000B" w:rsidP="005D5645">
            <w:pPr>
              <w:rPr>
                <w:color w:val="000000" w:themeColor="text1"/>
                <w:sz w:val="20"/>
                <w:szCs w:val="20"/>
              </w:rPr>
            </w:pPr>
            <w:r w:rsidRPr="00446EDA">
              <w:rPr>
                <w:color w:val="000000" w:themeColor="text1"/>
                <w:sz w:val="20"/>
                <w:szCs w:val="20"/>
              </w:rPr>
              <w:t>Работа велась согласно плану</w:t>
            </w:r>
            <w:r w:rsidR="00ED6457" w:rsidRPr="00446EDA">
              <w:rPr>
                <w:color w:val="000000" w:themeColor="text1"/>
                <w:sz w:val="20"/>
                <w:szCs w:val="20"/>
              </w:rPr>
              <w:t>.</w:t>
            </w:r>
          </w:p>
          <w:p w14:paraId="03D49539" w14:textId="77777777" w:rsidR="00ED6457" w:rsidRPr="00446EDA" w:rsidRDefault="00ED6457" w:rsidP="005D5645">
            <w:pPr>
              <w:rPr>
                <w:color w:val="000000" w:themeColor="text1"/>
                <w:sz w:val="20"/>
                <w:szCs w:val="20"/>
              </w:rPr>
            </w:pPr>
          </w:p>
        </w:tc>
        <w:tc>
          <w:tcPr>
            <w:tcW w:w="4111" w:type="dxa"/>
          </w:tcPr>
          <w:p w14:paraId="0D6D5466" w14:textId="77777777" w:rsidR="00ED000B" w:rsidRPr="00446EDA" w:rsidRDefault="00ED000B" w:rsidP="005D5645">
            <w:pPr>
              <w:rPr>
                <w:color w:val="000000" w:themeColor="text1"/>
                <w:sz w:val="20"/>
                <w:szCs w:val="20"/>
              </w:rPr>
            </w:pPr>
            <w:r w:rsidRPr="00446EDA">
              <w:rPr>
                <w:color w:val="000000" w:themeColor="text1"/>
                <w:sz w:val="20"/>
                <w:szCs w:val="20"/>
              </w:rPr>
              <w:t>От Корпорации требуется поддержка проекта в рабочем</w:t>
            </w:r>
            <w:r w:rsidR="0002451E" w:rsidRPr="00446EDA">
              <w:rPr>
                <w:color w:val="000000" w:themeColor="text1"/>
                <w:sz w:val="20"/>
                <w:szCs w:val="20"/>
              </w:rPr>
              <w:t xml:space="preserve"> </w:t>
            </w:r>
            <w:r w:rsidRPr="00446EDA">
              <w:rPr>
                <w:color w:val="000000" w:themeColor="text1"/>
                <w:sz w:val="20"/>
                <w:szCs w:val="20"/>
              </w:rPr>
              <w:t xml:space="preserve"> режиме</w:t>
            </w:r>
          </w:p>
        </w:tc>
      </w:tr>
      <w:tr w:rsidR="00ED000B" w:rsidRPr="00446EDA" w14:paraId="64736488" w14:textId="77777777" w:rsidTr="004E5598">
        <w:tc>
          <w:tcPr>
            <w:tcW w:w="1134" w:type="dxa"/>
          </w:tcPr>
          <w:p w14:paraId="076F6B86" w14:textId="77777777" w:rsidR="00ED000B" w:rsidRPr="00446EDA" w:rsidRDefault="00ED000B" w:rsidP="005D5645">
            <w:pPr>
              <w:jc w:val="center"/>
              <w:rPr>
                <w:color w:val="000000" w:themeColor="text1"/>
                <w:sz w:val="20"/>
                <w:szCs w:val="20"/>
              </w:rPr>
            </w:pPr>
          </w:p>
          <w:p w14:paraId="587CB252" w14:textId="77777777" w:rsidR="00ED000B" w:rsidRPr="00446EDA" w:rsidRDefault="00C42EFD" w:rsidP="005D5645">
            <w:pPr>
              <w:jc w:val="center"/>
              <w:rPr>
                <w:color w:val="000000" w:themeColor="text1"/>
                <w:sz w:val="20"/>
                <w:szCs w:val="20"/>
              </w:rPr>
            </w:pPr>
            <w:r w:rsidRPr="00446EDA">
              <w:rPr>
                <w:color w:val="000000" w:themeColor="text1"/>
                <w:sz w:val="20"/>
                <w:szCs w:val="20"/>
              </w:rPr>
              <w:t>5</w:t>
            </w:r>
          </w:p>
        </w:tc>
        <w:tc>
          <w:tcPr>
            <w:tcW w:w="2552" w:type="dxa"/>
          </w:tcPr>
          <w:p w14:paraId="42D1C7EF" w14:textId="77777777" w:rsidR="00ED000B" w:rsidRPr="00446EDA" w:rsidRDefault="00ED000B" w:rsidP="005D5645">
            <w:pPr>
              <w:rPr>
                <w:color w:val="000000" w:themeColor="text1"/>
                <w:sz w:val="20"/>
                <w:szCs w:val="20"/>
              </w:rPr>
            </w:pPr>
            <w:r w:rsidRPr="00446EDA">
              <w:rPr>
                <w:color w:val="000000" w:themeColor="text1"/>
                <w:sz w:val="20"/>
                <w:szCs w:val="20"/>
              </w:rPr>
              <w:t>Строительство всесезонного горнолыжного курорта на базе 4-х площадок: гора Морозная и Седло; зона Авачинского вулкана; хребет Тополовый; сопка Петровская</w:t>
            </w:r>
          </w:p>
        </w:tc>
        <w:tc>
          <w:tcPr>
            <w:tcW w:w="4252" w:type="dxa"/>
          </w:tcPr>
          <w:p w14:paraId="04EFF4FE" w14:textId="7C5B7E28" w:rsidR="00ED000B" w:rsidRPr="00446EDA" w:rsidRDefault="00ED000B" w:rsidP="005D5645">
            <w:pPr>
              <w:rPr>
                <w:color w:val="000000" w:themeColor="text1"/>
                <w:sz w:val="20"/>
                <w:szCs w:val="20"/>
              </w:rPr>
            </w:pPr>
            <w:r w:rsidRPr="00446EDA">
              <w:rPr>
                <w:color w:val="000000" w:themeColor="text1"/>
                <w:sz w:val="20"/>
                <w:szCs w:val="20"/>
              </w:rPr>
              <w:t>Велась работа с Фондом развития Востока России и другими потенциальными инвесторами. Проявлен предварительный интерес компанией «Гефест»</w:t>
            </w:r>
            <w:r w:rsidR="00731D87">
              <w:rPr>
                <w:color w:val="000000" w:themeColor="text1"/>
                <w:sz w:val="20"/>
                <w:szCs w:val="20"/>
              </w:rPr>
              <w:t xml:space="preserve"> </w:t>
            </w:r>
            <w:r w:rsidR="00EA1794" w:rsidRPr="00446EDA">
              <w:rPr>
                <w:color w:val="000000" w:themeColor="text1"/>
                <w:sz w:val="20"/>
                <w:szCs w:val="20"/>
              </w:rPr>
              <w:t>и международной компанией</w:t>
            </w:r>
            <w:r w:rsidR="0002451E" w:rsidRPr="00446EDA">
              <w:rPr>
                <w:color w:val="000000" w:themeColor="text1"/>
                <w:sz w:val="20"/>
                <w:szCs w:val="20"/>
              </w:rPr>
              <w:t xml:space="preserve"> «Вест-</w:t>
            </w:r>
            <w:proofErr w:type="spellStart"/>
            <w:r w:rsidR="0002451E" w:rsidRPr="00446EDA">
              <w:rPr>
                <w:color w:val="000000" w:themeColor="text1"/>
                <w:sz w:val="20"/>
                <w:szCs w:val="20"/>
              </w:rPr>
              <w:t>вуд</w:t>
            </w:r>
            <w:proofErr w:type="spellEnd"/>
            <w:r w:rsidR="0002451E" w:rsidRPr="00446EDA">
              <w:rPr>
                <w:color w:val="000000" w:themeColor="text1"/>
                <w:sz w:val="20"/>
                <w:szCs w:val="20"/>
              </w:rPr>
              <w:t>».</w:t>
            </w:r>
          </w:p>
          <w:p w14:paraId="04966D99" w14:textId="7C917B1C" w:rsidR="00ED000B" w:rsidRPr="00446EDA" w:rsidRDefault="00ED000B" w:rsidP="005D5645">
            <w:pPr>
              <w:rPr>
                <w:color w:val="000000" w:themeColor="text1"/>
                <w:sz w:val="20"/>
                <w:szCs w:val="20"/>
              </w:rPr>
            </w:pPr>
            <w:r w:rsidRPr="00446EDA">
              <w:rPr>
                <w:color w:val="000000" w:themeColor="text1"/>
                <w:sz w:val="20"/>
                <w:szCs w:val="20"/>
              </w:rPr>
              <w:t xml:space="preserve">Проходят консультации и презентации </w:t>
            </w:r>
            <w:r w:rsidR="0002451E" w:rsidRPr="00446EDA">
              <w:rPr>
                <w:color w:val="000000" w:themeColor="text1"/>
                <w:sz w:val="20"/>
                <w:szCs w:val="20"/>
              </w:rPr>
              <w:t xml:space="preserve">по </w:t>
            </w:r>
            <w:r w:rsidRPr="00446EDA">
              <w:rPr>
                <w:color w:val="000000" w:themeColor="text1"/>
                <w:sz w:val="20"/>
                <w:szCs w:val="20"/>
              </w:rPr>
              <w:t>сопк</w:t>
            </w:r>
            <w:r w:rsidR="0002451E" w:rsidRPr="00446EDA">
              <w:rPr>
                <w:color w:val="000000" w:themeColor="text1"/>
                <w:sz w:val="20"/>
                <w:szCs w:val="20"/>
              </w:rPr>
              <w:t>е</w:t>
            </w:r>
            <w:r w:rsidRPr="00446EDA">
              <w:rPr>
                <w:color w:val="000000" w:themeColor="text1"/>
                <w:sz w:val="20"/>
                <w:szCs w:val="20"/>
              </w:rPr>
              <w:t xml:space="preserve"> Петровской</w:t>
            </w:r>
            <w:r w:rsidR="00EA1794" w:rsidRPr="00446EDA">
              <w:rPr>
                <w:color w:val="000000" w:themeColor="text1"/>
                <w:sz w:val="20"/>
                <w:szCs w:val="20"/>
              </w:rPr>
              <w:t xml:space="preserve"> и др.</w:t>
            </w:r>
            <w:r w:rsidRPr="00446EDA">
              <w:rPr>
                <w:color w:val="000000" w:themeColor="text1"/>
                <w:sz w:val="20"/>
                <w:szCs w:val="20"/>
              </w:rPr>
              <w:t xml:space="preserve">. Была проведена рабочая группа с Администрацией города. </w:t>
            </w:r>
          </w:p>
          <w:p w14:paraId="19F73856" w14:textId="6B01C398" w:rsidR="00ED000B" w:rsidRPr="00446EDA" w:rsidRDefault="00ED000B" w:rsidP="005D5645">
            <w:pPr>
              <w:rPr>
                <w:color w:val="000000" w:themeColor="text1"/>
                <w:sz w:val="20"/>
                <w:szCs w:val="20"/>
              </w:rPr>
            </w:pPr>
            <w:r w:rsidRPr="00446EDA">
              <w:rPr>
                <w:color w:val="000000" w:themeColor="text1"/>
                <w:sz w:val="20"/>
                <w:szCs w:val="20"/>
              </w:rPr>
              <w:t xml:space="preserve">Хребет Тополовый, возможно, будет включен в </w:t>
            </w:r>
            <w:r w:rsidR="00731D87">
              <w:rPr>
                <w:color w:val="000000" w:themeColor="text1"/>
                <w:sz w:val="20"/>
                <w:szCs w:val="20"/>
              </w:rPr>
              <w:t>ТОР</w:t>
            </w:r>
            <w:r w:rsidRPr="00446EDA">
              <w:rPr>
                <w:color w:val="000000" w:themeColor="text1"/>
                <w:sz w:val="20"/>
                <w:szCs w:val="20"/>
              </w:rPr>
              <w:t xml:space="preserve"> (как отдельный проект рассматривается </w:t>
            </w:r>
            <w:proofErr w:type="spellStart"/>
            <w:r w:rsidRPr="00446EDA">
              <w:rPr>
                <w:color w:val="000000" w:themeColor="text1"/>
                <w:sz w:val="20"/>
                <w:szCs w:val="20"/>
              </w:rPr>
              <w:t>Тулуач</w:t>
            </w:r>
            <w:proofErr w:type="spellEnd"/>
            <w:r w:rsidRPr="00446EDA">
              <w:rPr>
                <w:color w:val="000000" w:themeColor="text1"/>
                <w:sz w:val="20"/>
                <w:szCs w:val="20"/>
              </w:rPr>
              <w:t xml:space="preserve"> в </w:t>
            </w:r>
            <w:proofErr w:type="gramStart"/>
            <w:r w:rsidRPr="00446EDA">
              <w:rPr>
                <w:color w:val="000000" w:themeColor="text1"/>
                <w:sz w:val="20"/>
                <w:szCs w:val="20"/>
              </w:rPr>
              <w:t>качестве</w:t>
            </w:r>
            <w:proofErr w:type="gramEnd"/>
            <w:r w:rsidRPr="00446EDA">
              <w:rPr>
                <w:color w:val="000000" w:themeColor="text1"/>
                <w:sz w:val="20"/>
                <w:szCs w:val="20"/>
              </w:rPr>
              <w:t xml:space="preserve"> резидента)</w:t>
            </w:r>
          </w:p>
        </w:tc>
        <w:tc>
          <w:tcPr>
            <w:tcW w:w="3402" w:type="dxa"/>
          </w:tcPr>
          <w:p w14:paraId="3C390619" w14:textId="77777777" w:rsidR="00ED000B" w:rsidRPr="00446EDA" w:rsidRDefault="00ED000B" w:rsidP="0002451E">
            <w:pPr>
              <w:rPr>
                <w:color w:val="000000" w:themeColor="text1"/>
                <w:sz w:val="20"/>
                <w:szCs w:val="20"/>
              </w:rPr>
            </w:pPr>
            <w:r w:rsidRPr="00446EDA">
              <w:rPr>
                <w:color w:val="000000" w:themeColor="text1"/>
                <w:sz w:val="20"/>
                <w:szCs w:val="20"/>
              </w:rPr>
              <w:t>Планом на отчетный период была предусмотрена работа с потенциальными инвесторами, что выполнялось в рабочем режиме</w:t>
            </w:r>
            <w:r w:rsidR="007D56DF" w:rsidRPr="00446EDA">
              <w:rPr>
                <w:color w:val="000000" w:themeColor="text1"/>
                <w:sz w:val="20"/>
                <w:szCs w:val="20"/>
              </w:rPr>
              <w:t>. Были организованы визиты французских</w:t>
            </w:r>
            <w:r w:rsidR="0002451E" w:rsidRPr="00446EDA">
              <w:rPr>
                <w:color w:val="000000" w:themeColor="text1"/>
                <w:sz w:val="20"/>
                <w:szCs w:val="20"/>
              </w:rPr>
              <w:t xml:space="preserve"> и немецких </w:t>
            </w:r>
            <w:r w:rsidR="007D56DF" w:rsidRPr="00446EDA">
              <w:rPr>
                <w:color w:val="000000" w:themeColor="text1"/>
                <w:sz w:val="20"/>
                <w:szCs w:val="20"/>
              </w:rPr>
              <w:t xml:space="preserve"> компаний </w:t>
            </w:r>
            <w:r w:rsidR="0002451E" w:rsidRPr="00446EDA">
              <w:rPr>
                <w:color w:val="000000" w:themeColor="text1"/>
                <w:sz w:val="20"/>
                <w:szCs w:val="20"/>
              </w:rPr>
              <w:t>.</w:t>
            </w:r>
          </w:p>
        </w:tc>
        <w:tc>
          <w:tcPr>
            <w:tcW w:w="4111" w:type="dxa"/>
          </w:tcPr>
          <w:p w14:paraId="72ABB22A" w14:textId="77777777" w:rsidR="00ED000B" w:rsidRPr="00446EDA" w:rsidRDefault="00ED000B" w:rsidP="005D5645">
            <w:pPr>
              <w:rPr>
                <w:color w:val="000000" w:themeColor="text1"/>
                <w:sz w:val="20"/>
                <w:szCs w:val="20"/>
              </w:rPr>
            </w:pPr>
            <w:r w:rsidRPr="00446EDA">
              <w:rPr>
                <w:color w:val="000000" w:themeColor="text1"/>
                <w:sz w:val="20"/>
                <w:szCs w:val="20"/>
              </w:rPr>
              <w:t>Продолжить работу с выявившимися потенциальными интересантами и презентации для более широкого круга компаний.</w:t>
            </w:r>
          </w:p>
          <w:p w14:paraId="3FDEE13B" w14:textId="77777777" w:rsidR="00ED000B" w:rsidRPr="00446EDA" w:rsidRDefault="00ED000B" w:rsidP="007D56DF">
            <w:pPr>
              <w:rPr>
                <w:color w:val="000000" w:themeColor="text1"/>
                <w:sz w:val="20"/>
                <w:szCs w:val="20"/>
              </w:rPr>
            </w:pPr>
            <w:r w:rsidRPr="00446EDA">
              <w:rPr>
                <w:color w:val="000000" w:themeColor="text1"/>
                <w:sz w:val="20"/>
                <w:szCs w:val="20"/>
              </w:rPr>
              <w:t>Провести переговоры с профильными управляющими компаниями, а также потенциальными инвесторами в лице крупнейших гос.</w:t>
            </w:r>
            <w:r w:rsidR="007D56DF" w:rsidRPr="00446EDA">
              <w:rPr>
                <w:color w:val="000000" w:themeColor="text1"/>
                <w:sz w:val="20"/>
                <w:szCs w:val="20"/>
              </w:rPr>
              <w:t xml:space="preserve"> к</w:t>
            </w:r>
            <w:r w:rsidRPr="00446EDA">
              <w:rPr>
                <w:color w:val="000000" w:themeColor="text1"/>
                <w:sz w:val="20"/>
                <w:szCs w:val="20"/>
              </w:rPr>
              <w:t>омпаний</w:t>
            </w:r>
            <w:r w:rsidR="007D56DF" w:rsidRPr="00446EDA">
              <w:rPr>
                <w:color w:val="000000" w:themeColor="text1"/>
                <w:sz w:val="20"/>
                <w:szCs w:val="20"/>
              </w:rPr>
              <w:t>.</w:t>
            </w:r>
          </w:p>
        </w:tc>
      </w:tr>
      <w:tr w:rsidR="00C42EFD" w:rsidRPr="00446EDA" w14:paraId="4439D00C" w14:textId="77777777" w:rsidTr="004E5598">
        <w:tc>
          <w:tcPr>
            <w:tcW w:w="1134" w:type="dxa"/>
          </w:tcPr>
          <w:p w14:paraId="39E495EA" w14:textId="77777777" w:rsidR="00C42EFD" w:rsidRPr="00446EDA" w:rsidRDefault="00C42EFD" w:rsidP="00A96110">
            <w:pPr>
              <w:jc w:val="center"/>
              <w:rPr>
                <w:color w:val="000000" w:themeColor="text1"/>
                <w:sz w:val="20"/>
                <w:szCs w:val="20"/>
              </w:rPr>
            </w:pPr>
          </w:p>
          <w:p w14:paraId="11580A0D" w14:textId="77777777" w:rsidR="00C42EFD" w:rsidRPr="00446EDA" w:rsidRDefault="00C42EFD" w:rsidP="00A96110">
            <w:pPr>
              <w:jc w:val="center"/>
              <w:rPr>
                <w:color w:val="000000" w:themeColor="text1"/>
                <w:sz w:val="20"/>
                <w:szCs w:val="20"/>
              </w:rPr>
            </w:pPr>
            <w:r w:rsidRPr="00446EDA">
              <w:rPr>
                <w:color w:val="000000" w:themeColor="text1"/>
                <w:sz w:val="20"/>
                <w:szCs w:val="20"/>
              </w:rPr>
              <w:lastRenderedPageBreak/>
              <w:t>6</w:t>
            </w:r>
          </w:p>
        </w:tc>
        <w:tc>
          <w:tcPr>
            <w:tcW w:w="2552" w:type="dxa"/>
          </w:tcPr>
          <w:p w14:paraId="7986589B" w14:textId="77777777" w:rsidR="00C42EFD" w:rsidRPr="00446EDA" w:rsidRDefault="00C42EFD" w:rsidP="00A96110">
            <w:pPr>
              <w:rPr>
                <w:color w:val="000000" w:themeColor="text1"/>
                <w:sz w:val="20"/>
                <w:szCs w:val="20"/>
              </w:rPr>
            </w:pPr>
            <w:r w:rsidRPr="00446EDA">
              <w:rPr>
                <w:color w:val="000000" w:themeColor="text1"/>
                <w:sz w:val="20"/>
                <w:szCs w:val="20"/>
              </w:rPr>
              <w:lastRenderedPageBreak/>
              <w:t xml:space="preserve">Организация комплексной </w:t>
            </w:r>
            <w:r w:rsidRPr="00446EDA">
              <w:rPr>
                <w:color w:val="000000" w:themeColor="text1"/>
                <w:sz w:val="20"/>
                <w:szCs w:val="20"/>
              </w:rPr>
              <w:lastRenderedPageBreak/>
              <w:t xml:space="preserve">переработки древесного сырья в Камчатском крае </w:t>
            </w:r>
          </w:p>
        </w:tc>
        <w:tc>
          <w:tcPr>
            <w:tcW w:w="4252" w:type="dxa"/>
          </w:tcPr>
          <w:p w14:paraId="320221E1" w14:textId="77777777" w:rsidR="00C42EFD" w:rsidRPr="00446EDA" w:rsidRDefault="00C42EFD" w:rsidP="00A96110">
            <w:pPr>
              <w:rPr>
                <w:color w:val="000000" w:themeColor="text1"/>
                <w:sz w:val="20"/>
                <w:szCs w:val="20"/>
              </w:rPr>
            </w:pPr>
            <w:r w:rsidRPr="00446EDA">
              <w:rPr>
                <w:color w:val="000000" w:themeColor="text1"/>
                <w:sz w:val="20"/>
                <w:szCs w:val="20"/>
              </w:rPr>
              <w:lastRenderedPageBreak/>
              <w:t xml:space="preserve">Предприятие зарегистрировано. </w:t>
            </w:r>
          </w:p>
          <w:p w14:paraId="16DA7A0D" w14:textId="77777777" w:rsidR="00C42EFD" w:rsidRPr="00446EDA" w:rsidRDefault="00C42EFD" w:rsidP="00A96110">
            <w:pPr>
              <w:rPr>
                <w:color w:val="000000" w:themeColor="text1"/>
                <w:sz w:val="20"/>
                <w:szCs w:val="20"/>
              </w:rPr>
            </w:pPr>
            <w:r w:rsidRPr="00446EDA">
              <w:rPr>
                <w:color w:val="000000" w:themeColor="text1"/>
                <w:sz w:val="20"/>
                <w:szCs w:val="20"/>
              </w:rPr>
              <w:lastRenderedPageBreak/>
              <w:t>Проведен маркетинг, анализ логистической структуры, совместно с администрацией Мильковского района изучен вопрос выделения инвестиционной площадки,  разработана инвестиционная документация. Подписаны соглашения с потенциальными контрагентами и соглашение о сотрудничестве с компанией-инициатором.</w:t>
            </w:r>
          </w:p>
          <w:p w14:paraId="5688F8DF" w14:textId="77777777" w:rsidR="00C42EFD" w:rsidRPr="00446EDA" w:rsidRDefault="00C42EFD" w:rsidP="00A96110">
            <w:pPr>
              <w:rPr>
                <w:color w:val="000000" w:themeColor="text1"/>
                <w:sz w:val="20"/>
                <w:szCs w:val="20"/>
              </w:rPr>
            </w:pPr>
            <w:r w:rsidRPr="00446EDA">
              <w:rPr>
                <w:color w:val="000000" w:themeColor="text1"/>
                <w:sz w:val="20"/>
                <w:szCs w:val="20"/>
              </w:rPr>
              <w:t>Необходимо привлечение финансирования в проект.</w:t>
            </w:r>
          </w:p>
          <w:p w14:paraId="5FC06D09" w14:textId="77777777" w:rsidR="00C42EFD" w:rsidRPr="00446EDA" w:rsidRDefault="00C42EFD" w:rsidP="00A96110">
            <w:pPr>
              <w:rPr>
                <w:color w:val="000000" w:themeColor="text1"/>
                <w:sz w:val="20"/>
                <w:szCs w:val="20"/>
              </w:rPr>
            </w:pPr>
            <w:r w:rsidRPr="00446EDA">
              <w:rPr>
                <w:color w:val="000000" w:themeColor="text1"/>
                <w:sz w:val="20"/>
                <w:szCs w:val="20"/>
              </w:rPr>
              <w:t xml:space="preserve"> </w:t>
            </w:r>
          </w:p>
        </w:tc>
        <w:tc>
          <w:tcPr>
            <w:tcW w:w="3402" w:type="dxa"/>
          </w:tcPr>
          <w:p w14:paraId="7423CCEE" w14:textId="42BE4BD5" w:rsidR="00C42EFD" w:rsidRPr="00446EDA" w:rsidRDefault="00C42EFD" w:rsidP="00A96110">
            <w:pPr>
              <w:rPr>
                <w:color w:val="000000" w:themeColor="text1"/>
                <w:sz w:val="20"/>
                <w:szCs w:val="20"/>
              </w:rPr>
            </w:pPr>
            <w:r w:rsidRPr="00446EDA">
              <w:rPr>
                <w:color w:val="000000" w:themeColor="text1"/>
                <w:sz w:val="20"/>
                <w:szCs w:val="20"/>
              </w:rPr>
              <w:lastRenderedPageBreak/>
              <w:t xml:space="preserve">Регистрация предприятия </w:t>
            </w:r>
            <w:r w:rsidRPr="00446EDA">
              <w:rPr>
                <w:color w:val="000000" w:themeColor="text1"/>
                <w:sz w:val="20"/>
                <w:szCs w:val="20"/>
              </w:rPr>
              <w:lastRenderedPageBreak/>
              <w:t>осуществилась согласно плану. Но планом также было предусмотрено начало выделения средств Корпо</w:t>
            </w:r>
            <w:r w:rsidR="002B753B" w:rsidRPr="00446EDA">
              <w:rPr>
                <w:color w:val="000000" w:themeColor="text1"/>
                <w:sz w:val="20"/>
                <w:szCs w:val="20"/>
              </w:rPr>
              <w:t>рацией, что оказалось невозможным</w:t>
            </w:r>
            <w:r w:rsidRPr="00446EDA">
              <w:rPr>
                <w:color w:val="000000" w:themeColor="text1"/>
                <w:sz w:val="20"/>
                <w:szCs w:val="20"/>
              </w:rPr>
              <w:t>.</w:t>
            </w:r>
          </w:p>
        </w:tc>
        <w:tc>
          <w:tcPr>
            <w:tcW w:w="4111" w:type="dxa"/>
          </w:tcPr>
          <w:p w14:paraId="1C79BE6C" w14:textId="77777777" w:rsidR="00C42EFD" w:rsidRPr="00446EDA" w:rsidRDefault="00C42EFD" w:rsidP="00A96110">
            <w:pPr>
              <w:rPr>
                <w:color w:val="000000" w:themeColor="text1"/>
                <w:sz w:val="20"/>
                <w:szCs w:val="20"/>
              </w:rPr>
            </w:pPr>
            <w:r w:rsidRPr="00446EDA">
              <w:rPr>
                <w:color w:val="000000" w:themeColor="text1"/>
                <w:sz w:val="20"/>
                <w:szCs w:val="20"/>
              </w:rPr>
              <w:lastRenderedPageBreak/>
              <w:t xml:space="preserve">Получить статус особо-значимого проекта </w:t>
            </w:r>
            <w:r w:rsidRPr="00446EDA">
              <w:rPr>
                <w:color w:val="000000" w:themeColor="text1"/>
                <w:sz w:val="20"/>
                <w:szCs w:val="20"/>
              </w:rPr>
              <w:lastRenderedPageBreak/>
              <w:t xml:space="preserve">Камчатского края и федерального проекта в </w:t>
            </w:r>
            <w:proofErr w:type="spellStart"/>
            <w:r w:rsidRPr="00446EDA">
              <w:rPr>
                <w:color w:val="000000" w:themeColor="text1"/>
                <w:sz w:val="20"/>
                <w:szCs w:val="20"/>
              </w:rPr>
              <w:t>Минпромторге</w:t>
            </w:r>
            <w:proofErr w:type="spellEnd"/>
            <w:r w:rsidRPr="00446EDA">
              <w:rPr>
                <w:color w:val="000000" w:themeColor="text1"/>
                <w:sz w:val="20"/>
                <w:szCs w:val="20"/>
              </w:rPr>
              <w:t xml:space="preserve"> России.</w:t>
            </w:r>
          </w:p>
          <w:p w14:paraId="058B07BC" w14:textId="77777777" w:rsidR="00C42EFD" w:rsidRPr="00446EDA" w:rsidRDefault="00C42EFD" w:rsidP="00A96110">
            <w:pPr>
              <w:rPr>
                <w:color w:val="000000" w:themeColor="text1"/>
                <w:sz w:val="20"/>
                <w:szCs w:val="20"/>
              </w:rPr>
            </w:pPr>
            <w:r w:rsidRPr="00446EDA">
              <w:rPr>
                <w:color w:val="000000" w:themeColor="text1"/>
                <w:sz w:val="20"/>
                <w:szCs w:val="20"/>
              </w:rPr>
              <w:t>Решить вопросы по лесным участкам.</w:t>
            </w:r>
          </w:p>
          <w:p w14:paraId="50B31FD1" w14:textId="77777777" w:rsidR="000A58CF" w:rsidRPr="00446EDA" w:rsidRDefault="000A58CF" w:rsidP="000A58CF">
            <w:pPr>
              <w:rPr>
                <w:color w:val="000000" w:themeColor="text1"/>
                <w:sz w:val="20"/>
                <w:szCs w:val="20"/>
              </w:rPr>
            </w:pPr>
            <w:r w:rsidRPr="00446EDA">
              <w:rPr>
                <w:color w:val="000000" w:themeColor="text1"/>
                <w:sz w:val="20"/>
                <w:szCs w:val="20"/>
              </w:rPr>
              <w:t>Необходимо организовать работу по лесоустройству и приведения в соответствие показатели лесосырьевой базы согласно требованиям проекта.</w:t>
            </w:r>
          </w:p>
          <w:p w14:paraId="41B46A40" w14:textId="77777777" w:rsidR="00C42EFD" w:rsidRPr="00446EDA" w:rsidRDefault="00C42EFD" w:rsidP="00A96110">
            <w:pPr>
              <w:rPr>
                <w:color w:val="000000" w:themeColor="text1"/>
                <w:sz w:val="20"/>
                <w:szCs w:val="20"/>
              </w:rPr>
            </w:pPr>
            <w:r w:rsidRPr="00446EDA">
              <w:rPr>
                <w:color w:val="000000" w:themeColor="text1"/>
                <w:sz w:val="20"/>
                <w:szCs w:val="20"/>
              </w:rPr>
              <w:t>Разработать проектную документацию, начать закупки оборудования и подготовку к строительным работам.</w:t>
            </w:r>
          </w:p>
          <w:p w14:paraId="415CE082" w14:textId="77777777" w:rsidR="00C42EFD" w:rsidRPr="00446EDA" w:rsidRDefault="00C42EFD" w:rsidP="00A96110">
            <w:pPr>
              <w:rPr>
                <w:color w:val="000000" w:themeColor="text1"/>
                <w:sz w:val="20"/>
                <w:szCs w:val="20"/>
              </w:rPr>
            </w:pPr>
            <w:r w:rsidRPr="00446EDA">
              <w:rPr>
                <w:color w:val="000000" w:themeColor="text1"/>
                <w:sz w:val="20"/>
                <w:szCs w:val="20"/>
              </w:rPr>
              <w:t>Привлечь финансирование в  проект.</w:t>
            </w:r>
          </w:p>
          <w:p w14:paraId="231DAB1A" w14:textId="77777777" w:rsidR="00C42EFD" w:rsidRPr="00446EDA" w:rsidRDefault="00C42EFD" w:rsidP="00A96110">
            <w:pPr>
              <w:rPr>
                <w:color w:val="000000" w:themeColor="text1"/>
                <w:sz w:val="20"/>
                <w:szCs w:val="20"/>
              </w:rPr>
            </w:pPr>
          </w:p>
        </w:tc>
      </w:tr>
      <w:tr w:rsidR="00ED000B" w:rsidRPr="00446EDA" w14:paraId="688B0116" w14:textId="77777777" w:rsidTr="004E5598">
        <w:tc>
          <w:tcPr>
            <w:tcW w:w="1134" w:type="dxa"/>
          </w:tcPr>
          <w:p w14:paraId="78EF40C3" w14:textId="77777777" w:rsidR="00ED000B" w:rsidRPr="00446EDA" w:rsidRDefault="00ED000B" w:rsidP="005D5645">
            <w:pPr>
              <w:jc w:val="center"/>
              <w:rPr>
                <w:color w:val="000000" w:themeColor="text1"/>
                <w:sz w:val="20"/>
                <w:szCs w:val="20"/>
              </w:rPr>
            </w:pPr>
          </w:p>
          <w:p w14:paraId="0D9461F8" w14:textId="77777777" w:rsidR="00ED000B" w:rsidRPr="00446EDA" w:rsidRDefault="00C42EFD" w:rsidP="005D5645">
            <w:pPr>
              <w:jc w:val="center"/>
              <w:rPr>
                <w:color w:val="000000" w:themeColor="text1"/>
                <w:sz w:val="20"/>
                <w:szCs w:val="20"/>
              </w:rPr>
            </w:pPr>
            <w:r w:rsidRPr="00446EDA">
              <w:rPr>
                <w:color w:val="000000" w:themeColor="text1"/>
                <w:sz w:val="20"/>
                <w:szCs w:val="20"/>
              </w:rPr>
              <w:t>7</w:t>
            </w:r>
          </w:p>
        </w:tc>
        <w:tc>
          <w:tcPr>
            <w:tcW w:w="2552" w:type="dxa"/>
          </w:tcPr>
          <w:p w14:paraId="107F1494" w14:textId="77777777" w:rsidR="00ED000B" w:rsidRPr="00446EDA" w:rsidRDefault="00ED000B" w:rsidP="005D5645">
            <w:pPr>
              <w:rPr>
                <w:color w:val="000000" w:themeColor="text1"/>
                <w:sz w:val="20"/>
                <w:szCs w:val="20"/>
              </w:rPr>
            </w:pPr>
            <w:r w:rsidRPr="00446EDA">
              <w:rPr>
                <w:color w:val="000000" w:themeColor="text1"/>
                <w:sz w:val="20"/>
                <w:szCs w:val="20"/>
              </w:rPr>
              <w:t>Формирование и развитие агропромышленного кластера</w:t>
            </w:r>
          </w:p>
          <w:p w14:paraId="76452F0E" w14:textId="77777777" w:rsidR="00DC53E9" w:rsidRPr="00446EDA" w:rsidRDefault="00DC53E9" w:rsidP="005D5645">
            <w:pPr>
              <w:rPr>
                <w:color w:val="000000" w:themeColor="text1"/>
                <w:sz w:val="20"/>
                <w:szCs w:val="20"/>
              </w:rPr>
            </w:pPr>
          </w:p>
          <w:p w14:paraId="572B1C41" w14:textId="77777777" w:rsidR="00DC53E9" w:rsidRPr="00446EDA" w:rsidRDefault="00DC53E9" w:rsidP="005D5645">
            <w:pPr>
              <w:rPr>
                <w:color w:val="000000" w:themeColor="text1"/>
                <w:sz w:val="20"/>
                <w:szCs w:val="20"/>
              </w:rPr>
            </w:pPr>
          </w:p>
          <w:p w14:paraId="2BE7C04F" w14:textId="77777777" w:rsidR="00DC53E9" w:rsidRPr="00446EDA" w:rsidRDefault="00DC53E9" w:rsidP="005D5645">
            <w:pPr>
              <w:rPr>
                <w:color w:val="000000" w:themeColor="text1"/>
                <w:sz w:val="20"/>
                <w:szCs w:val="20"/>
              </w:rPr>
            </w:pPr>
          </w:p>
          <w:p w14:paraId="74C9503E" w14:textId="77777777" w:rsidR="00DC53E9" w:rsidRPr="00446EDA" w:rsidRDefault="00DC53E9" w:rsidP="005D5645">
            <w:pPr>
              <w:rPr>
                <w:color w:val="000000" w:themeColor="text1"/>
                <w:sz w:val="20"/>
                <w:szCs w:val="20"/>
              </w:rPr>
            </w:pPr>
          </w:p>
          <w:p w14:paraId="6A18478B" w14:textId="77777777" w:rsidR="00DC53E9" w:rsidRPr="00446EDA" w:rsidRDefault="00DC53E9" w:rsidP="005D5645">
            <w:pPr>
              <w:rPr>
                <w:color w:val="000000" w:themeColor="text1"/>
                <w:sz w:val="20"/>
                <w:szCs w:val="20"/>
              </w:rPr>
            </w:pPr>
          </w:p>
          <w:p w14:paraId="407D846D" w14:textId="77777777" w:rsidR="00DC53E9" w:rsidRPr="00446EDA" w:rsidRDefault="00DC53E9" w:rsidP="005D5645">
            <w:pPr>
              <w:rPr>
                <w:color w:val="000000" w:themeColor="text1"/>
                <w:sz w:val="20"/>
                <w:szCs w:val="20"/>
              </w:rPr>
            </w:pPr>
          </w:p>
          <w:p w14:paraId="2A4E16C7" w14:textId="77777777" w:rsidR="00DC53E9" w:rsidRPr="00446EDA" w:rsidRDefault="00DC53E9" w:rsidP="005D5645">
            <w:pPr>
              <w:rPr>
                <w:color w:val="000000" w:themeColor="text1"/>
                <w:sz w:val="20"/>
                <w:szCs w:val="20"/>
              </w:rPr>
            </w:pPr>
          </w:p>
          <w:p w14:paraId="10CC8738" w14:textId="77777777" w:rsidR="00DC53E9" w:rsidRPr="00446EDA" w:rsidRDefault="00DC53E9" w:rsidP="005D5645">
            <w:pPr>
              <w:rPr>
                <w:color w:val="000000" w:themeColor="text1"/>
                <w:sz w:val="20"/>
                <w:szCs w:val="20"/>
              </w:rPr>
            </w:pPr>
          </w:p>
          <w:p w14:paraId="116C284B" w14:textId="77777777" w:rsidR="00DC53E9" w:rsidRPr="00446EDA" w:rsidRDefault="00DC53E9" w:rsidP="005D5645">
            <w:pPr>
              <w:rPr>
                <w:color w:val="000000" w:themeColor="text1"/>
                <w:sz w:val="20"/>
                <w:szCs w:val="20"/>
              </w:rPr>
            </w:pPr>
          </w:p>
          <w:p w14:paraId="7D527A84" w14:textId="77777777" w:rsidR="00DC53E9" w:rsidRPr="00446EDA" w:rsidRDefault="00DC53E9" w:rsidP="005D5645">
            <w:pPr>
              <w:rPr>
                <w:color w:val="000000" w:themeColor="text1"/>
                <w:sz w:val="20"/>
                <w:szCs w:val="20"/>
              </w:rPr>
            </w:pPr>
          </w:p>
          <w:p w14:paraId="60331FC6" w14:textId="77777777" w:rsidR="00DC53E9" w:rsidRPr="00446EDA" w:rsidRDefault="00DC53E9" w:rsidP="005D5645">
            <w:pPr>
              <w:rPr>
                <w:color w:val="000000" w:themeColor="text1"/>
                <w:sz w:val="20"/>
                <w:szCs w:val="20"/>
              </w:rPr>
            </w:pPr>
          </w:p>
          <w:p w14:paraId="2456D8A8" w14:textId="77777777" w:rsidR="00DC53E9" w:rsidRPr="00446EDA" w:rsidRDefault="00DC53E9" w:rsidP="005D5645">
            <w:pPr>
              <w:rPr>
                <w:color w:val="000000" w:themeColor="text1"/>
                <w:sz w:val="20"/>
                <w:szCs w:val="20"/>
              </w:rPr>
            </w:pPr>
          </w:p>
          <w:p w14:paraId="32C263D3" w14:textId="77777777" w:rsidR="00DC53E9" w:rsidRPr="00446EDA" w:rsidRDefault="00DC53E9" w:rsidP="005D5645">
            <w:pPr>
              <w:rPr>
                <w:color w:val="000000" w:themeColor="text1"/>
                <w:sz w:val="20"/>
                <w:szCs w:val="20"/>
              </w:rPr>
            </w:pPr>
          </w:p>
          <w:p w14:paraId="667C515E" w14:textId="77777777" w:rsidR="00DC53E9" w:rsidRPr="00446EDA" w:rsidRDefault="00DC53E9" w:rsidP="005D5645">
            <w:pPr>
              <w:rPr>
                <w:color w:val="000000" w:themeColor="text1"/>
                <w:sz w:val="20"/>
                <w:szCs w:val="20"/>
              </w:rPr>
            </w:pPr>
          </w:p>
          <w:p w14:paraId="4A4A7A6F" w14:textId="77777777" w:rsidR="00DC53E9" w:rsidRPr="00446EDA" w:rsidRDefault="00DC53E9" w:rsidP="005D5645">
            <w:pPr>
              <w:rPr>
                <w:color w:val="000000" w:themeColor="text1"/>
                <w:sz w:val="20"/>
                <w:szCs w:val="20"/>
              </w:rPr>
            </w:pPr>
          </w:p>
          <w:p w14:paraId="2647D4C2" w14:textId="77777777" w:rsidR="00DC53E9" w:rsidRPr="00446EDA" w:rsidRDefault="00DC53E9" w:rsidP="005D5645">
            <w:pPr>
              <w:rPr>
                <w:color w:val="000000" w:themeColor="text1"/>
                <w:sz w:val="20"/>
                <w:szCs w:val="20"/>
              </w:rPr>
            </w:pPr>
          </w:p>
          <w:p w14:paraId="2CB9E78D" w14:textId="77777777" w:rsidR="00DC53E9" w:rsidRPr="00446EDA" w:rsidRDefault="00DC53E9" w:rsidP="005D5645">
            <w:pPr>
              <w:rPr>
                <w:color w:val="000000" w:themeColor="text1"/>
                <w:sz w:val="20"/>
                <w:szCs w:val="20"/>
              </w:rPr>
            </w:pPr>
          </w:p>
          <w:p w14:paraId="72F4D43A" w14:textId="77777777" w:rsidR="00DC53E9" w:rsidRPr="00446EDA" w:rsidRDefault="00DC53E9" w:rsidP="005D5645">
            <w:pPr>
              <w:rPr>
                <w:color w:val="000000" w:themeColor="text1"/>
                <w:sz w:val="20"/>
                <w:szCs w:val="20"/>
              </w:rPr>
            </w:pPr>
            <w:r w:rsidRPr="00446EDA">
              <w:rPr>
                <w:color w:val="000000" w:themeColor="text1"/>
                <w:sz w:val="20"/>
                <w:szCs w:val="20"/>
              </w:rPr>
              <w:t>Проект «Камчатский бройлер»</w:t>
            </w:r>
          </w:p>
        </w:tc>
        <w:tc>
          <w:tcPr>
            <w:tcW w:w="4252" w:type="dxa"/>
          </w:tcPr>
          <w:p w14:paraId="357EA444" w14:textId="54FF937D" w:rsidR="00DC53E9" w:rsidRPr="00446EDA" w:rsidRDefault="007A1830" w:rsidP="005D5645">
            <w:pPr>
              <w:rPr>
                <w:color w:val="000000" w:themeColor="text1"/>
                <w:sz w:val="20"/>
                <w:szCs w:val="20"/>
              </w:rPr>
            </w:pPr>
            <w:r w:rsidRPr="00446EDA">
              <w:rPr>
                <w:color w:val="000000" w:themeColor="text1"/>
                <w:sz w:val="20"/>
                <w:szCs w:val="20"/>
              </w:rPr>
              <w:t xml:space="preserve">В 2014 году была </w:t>
            </w:r>
            <w:r w:rsidR="002B753B" w:rsidRPr="00446EDA">
              <w:rPr>
                <w:color w:val="000000" w:themeColor="text1"/>
                <w:sz w:val="20"/>
                <w:szCs w:val="20"/>
              </w:rPr>
              <w:t>начата</w:t>
            </w:r>
            <w:r w:rsidRPr="00446EDA">
              <w:rPr>
                <w:color w:val="000000" w:themeColor="text1"/>
                <w:sz w:val="20"/>
                <w:szCs w:val="20"/>
              </w:rPr>
              <w:t xml:space="preserve"> комплексная работа по созданию птицеводческого сегмента агропромышленного кластера, которая включала анализ текущей ситуации (причем как птицефабрики </w:t>
            </w:r>
            <w:r w:rsidR="00191990" w:rsidRPr="00446EDA">
              <w:rPr>
                <w:color w:val="000000" w:themeColor="text1"/>
                <w:sz w:val="20"/>
                <w:szCs w:val="20"/>
              </w:rPr>
              <w:t>«П</w:t>
            </w:r>
            <w:r w:rsidRPr="00446EDA">
              <w:rPr>
                <w:color w:val="000000" w:themeColor="text1"/>
                <w:sz w:val="20"/>
                <w:szCs w:val="20"/>
              </w:rPr>
              <w:t>ионерское</w:t>
            </w:r>
            <w:r w:rsidR="00191990" w:rsidRPr="00446EDA">
              <w:rPr>
                <w:color w:val="000000" w:themeColor="text1"/>
                <w:sz w:val="20"/>
                <w:szCs w:val="20"/>
              </w:rPr>
              <w:t>»</w:t>
            </w:r>
            <w:r w:rsidRPr="00446EDA">
              <w:rPr>
                <w:color w:val="000000" w:themeColor="text1"/>
                <w:sz w:val="20"/>
                <w:szCs w:val="20"/>
              </w:rPr>
              <w:t>,</w:t>
            </w:r>
            <w:r w:rsidR="00191990" w:rsidRPr="00446EDA">
              <w:rPr>
                <w:color w:val="000000" w:themeColor="text1"/>
                <w:sz w:val="20"/>
                <w:szCs w:val="20"/>
              </w:rPr>
              <w:t xml:space="preserve"> </w:t>
            </w:r>
            <w:r w:rsidRPr="00446EDA">
              <w:rPr>
                <w:color w:val="000000" w:themeColor="text1"/>
                <w:sz w:val="20"/>
                <w:szCs w:val="20"/>
              </w:rPr>
              <w:t>так и комбикормового завода</w:t>
            </w:r>
            <w:r w:rsidR="00191990" w:rsidRPr="00446EDA">
              <w:rPr>
                <w:color w:val="000000" w:themeColor="text1"/>
                <w:sz w:val="20"/>
                <w:szCs w:val="20"/>
              </w:rPr>
              <w:t>,</w:t>
            </w:r>
            <w:r w:rsidRPr="00446EDA">
              <w:rPr>
                <w:color w:val="000000" w:themeColor="text1"/>
                <w:sz w:val="20"/>
                <w:szCs w:val="20"/>
              </w:rPr>
              <w:t xml:space="preserve"> и мукомольного производства</w:t>
            </w:r>
            <w:r w:rsidR="00191990" w:rsidRPr="00446EDA">
              <w:rPr>
                <w:color w:val="000000" w:themeColor="text1"/>
                <w:sz w:val="20"/>
                <w:szCs w:val="20"/>
              </w:rPr>
              <w:t xml:space="preserve"> </w:t>
            </w:r>
            <w:r w:rsidRPr="00446EDA">
              <w:rPr>
                <w:color w:val="000000" w:themeColor="text1"/>
                <w:sz w:val="20"/>
                <w:szCs w:val="20"/>
              </w:rPr>
              <w:t>), определение площадок для размещения бройлерного производства и разраб</w:t>
            </w:r>
            <w:r w:rsidR="002B753B" w:rsidRPr="00446EDA">
              <w:rPr>
                <w:color w:val="000000" w:themeColor="text1"/>
                <w:sz w:val="20"/>
                <w:szCs w:val="20"/>
              </w:rPr>
              <w:t>отка инвестиционной документации</w:t>
            </w:r>
            <w:r w:rsidRPr="00446EDA">
              <w:rPr>
                <w:color w:val="000000" w:themeColor="text1"/>
                <w:sz w:val="20"/>
                <w:szCs w:val="20"/>
              </w:rPr>
              <w:t xml:space="preserve">, а так же инжинирингового проекта. </w:t>
            </w:r>
            <w:r w:rsidR="00ED000B" w:rsidRPr="00446EDA">
              <w:rPr>
                <w:color w:val="000000" w:themeColor="text1"/>
                <w:sz w:val="20"/>
                <w:szCs w:val="20"/>
              </w:rPr>
              <w:t>По результатам работы</w:t>
            </w:r>
            <w:r w:rsidR="00191990" w:rsidRPr="00446EDA">
              <w:rPr>
                <w:color w:val="000000" w:themeColor="text1"/>
                <w:sz w:val="20"/>
                <w:szCs w:val="20"/>
              </w:rPr>
              <w:t>, было проанализировано акту</w:t>
            </w:r>
            <w:r w:rsidR="002B753B" w:rsidRPr="00446EDA">
              <w:rPr>
                <w:color w:val="000000" w:themeColor="text1"/>
                <w:sz w:val="20"/>
                <w:szCs w:val="20"/>
              </w:rPr>
              <w:t>альное состояние и выработаны</w:t>
            </w:r>
            <w:r w:rsidR="00191990" w:rsidRPr="00446EDA">
              <w:rPr>
                <w:color w:val="000000" w:themeColor="text1"/>
                <w:sz w:val="20"/>
                <w:szCs w:val="20"/>
              </w:rPr>
              <w:t xml:space="preserve"> рекомендации по сегментам </w:t>
            </w:r>
            <w:proofErr w:type="spellStart"/>
            <w:r w:rsidR="00191990" w:rsidRPr="00446EDA">
              <w:rPr>
                <w:color w:val="000000" w:themeColor="text1"/>
                <w:sz w:val="20"/>
                <w:szCs w:val="20"/>
              </w:rPr>
              <w:t>агрокластера</w:t>
            </w:r>
            <w:proofErr w:type="spellEnd"/>
            <w:r w:rsidR="00191990" w:rsidRPr="00446EDA">
              <w:rPr>
                <w:color w:val="000000" w:themeColor="text1"/>
                <w:sz w:val="20"/>
                <w:szCs w:val="20"/>
              </w:rPr>
              <w:t>, кроме того</w:t>
            </w:r>
            <w:r w:rsidR="00ED000B" w:rsidRPr="00446EDA">
              <w:rPr>
                <w:color w:val="000000" w:themeColor="text1"/>
                <w:sz w:val="20"/>
                <w:szCs w:val="20"/>
              </w:rPr>
              <w:t xml:space="preserve"> создание бройлерного производства было решено выделить в отдельную площадку (обусловлено необходимостью создания эффективного производства, а также законодательными и санитарными ограничениями). </w:t>
            </w:r>
          </w:p>
          <w:p w14:paraId="56708D75" w14:textId="77777777" w:rsidR="00DC53E9" w:rsidRPr="00446EDA" w:rsidRDefault="00DC53E9" w:rsidP="005D5645">
            <w:pPr>
              <w:rPr>
                <w:color w:val="000000" w:themeColor="text1"/>
                <w:sz w:val="20"/>
                <w:szCs w:val="20"/>
              </w:rPr>
            </w:pPr>
          </w:p>
          <w:p w14:paraId="36EFA9A8" w14:textId="77777777" w:rsidR="00ED000B" w:rsidRPr="00446EDA" w:rsidRDefault="00DC53E9" w:rsidP="005D5645">
            <w:pPr>
              <w:rPr>
                <w:color w:val="000000" w:themeColor="text1"/>
                <w:sz w:val="20"/>
                <w:szCs w:val="20"/>
              </w:rPr>
            </w:pPr>
            <w:r w:rsidRPr="00446EDA">
              <w:rPr>
                <w:color w:val="000000" w:themeColor="text1"/>
                <w:sz w:val="20"/>
                <w:szCs w:val="20"/>
              </w:rPr>
              <w:t>Б</w:t>
            </w:r>
            <w:r w:rsidR="00ED000B" w:rsidRPr="00446EDA">
              <w:rPr>
                <w:color w:val="000000" w:themeColor="text1"/>
                <w:sz w:val="20"/>
                <w:szCs w:val="20"/>
              </w:rPr>
              <w:t xml:space="preserve">ыл сформирован отдельный проект со специализацией на производстве мяса птицы (без производства яйца), но учитывающий сегменты комплексного проекта создания </w:t>
            </w:r>
            <w:proofErr w:type="spellStart"/>
            <w:r w:rsidR="00ED000B" w:rsidRPr="00446EDA">
              <w:rPr>
                <w:color w:val="000000" w:themeColor="text1"/>
                <w:sz w:val="20"/>
                <w:szCs w:val="20"/>
              </w:rPr>
              <w:t>Агрокластера</w:t>
            </w:r>
            <w:proofErr w:type="spellEnd"/>
            <w:r w:rsidR="00ED000B" w:rsidRPr="00446EDA">
              <w:rPr>
                <w:color w:val="000000" w:themeColor="text1"/>
                <w:sz w:val="20"/>
                <w:szCs w:val="20"/>
              </w:rPr>
              <w:t>.</w:t>
            </w:r>
            <w:r w:rsidR="002F2082" w:rsidRPr="00446EDA">
              <w:rPr>
                <w:color w:val="000000" w:themeColor="text1"/>
                <w:sz w:val="20"/>
                <w:szCs w:val="20"/>
              </w:rPr>
              <w:t xml:space="preserve"> Работа осуществлялась в соответствии с поручением Губернатора.</w:t>
            </w:r>
          </w:p>
          <w:p w14:paraId="234C57F1" w14:textId="1A790A07" w:rsidR="00ED000B" w:rsidRPr="00446EDA" w:rsidRDefault="00191990" w:rsidP="005D5645">
            <w:pPr>
              <w:rPr>
                <w:color w:val="000000" w:themeColor="text1"/>
                <w:sz w:val="20"/>
                <w:szCs w:val="20"/>
              </w:rPr>
            </w:pPr>
            <w:r w:rsidRPr="00446EDA">
              <w:rPr>
                <w:color w:val="000000" w:themeColor="text1"/>
                <w:sz w:val="20"/>
                <w:szCs w:val="20"/>
              </w:rPr>
              <w:t xml:space="preserve">Процесс разработки </w:t>
            </w:r>
            <w:r w:rsidR="002F2082" w:rsidRPr="00446EDA">
              <w:rPr>
                <w:color w:val="000000" w:themeColor="text1"/>
                <w:sz w:val="20"/>
                <w:szCs w:val="20"/>
              </w:rPr>
              <w:t>инвестиционной</w:t>
            </w:r>
            <w:r w:rsidRPr="00446EDA">
              <w:rPr>
                <w:color w:val="000000" w:themeColor="text1"/>
                <w:sz w:val="20"/>
                <w:szCs w:val="20"/>
              </w:rPr>
              <w:t xml:space="preserve"> документации</w:t>
            </w:r>
            <w:r w:rsidR="004F0F36" w:rsidRPr="00446EDA">
              <w:rPr>
                <w:color w:val="000000" w:themeColor="text1"/>
                <w:sz w:val="20"/>
                <w:szCs w:val="20"/>
              </w:rPr>
              <w:t xml:space="preserve"> несколько</w:t>
            </w:r>
            <w:r w:rsidRPr="00446EDA">
              <w:rPr>
                <w:color w:val="000000" w:themeColor="text1"/>
                <w:sz w:val="20"/>
                <w:szCs w:val="20"/>
              </w:rPr>
              <w:t xml:space="preserve"> затянулся из-за </w:t>
            </w:r>
            <w:r w:rsidRPr="00446EDA">
              <w:rPr>
                <w:color w:val="000000" w:themeColor="text1"/>
                <w:sz w:val="20"/>
                <w:szCs w:val="20"/>
              </w:rPr>
              <w:lastRenderedPageBreak/>
              <w:t>проблем с подбором земельного участка</w:t>
            </w:r>
            <w:r w:rsidR="002F2082" w:rsidRPr="00446EDA">
              <w:rPr>
                <w:color w:val="000000" w:themeColor="text1"/>
                <w:sz w:val="20"/>
                <w:szCs w:val="20"/>
              </w:rPr>
              <w:t>, а так же санкциями (изначально проект был ориентирован на европейское оборудование)</w:t>
            </w:r>
            <w:r w:rsidRPr="00446EDA">
              <w:rPr>
                <w:color w:val="000000" w:themeColor="text1"/>
                <w:sz w:val="20"/>
                <w:szCs w:val="20"/>
              </w:rPr>
              <w:t>. Было</w:t>
            </w:r>
            <w:r w:rsidR="00ED000B" w:rsidRPr="00446EDA">
              <w:rPr>
                <w:color w:val="000000" w:themeColor="text1"/>
                <w:sz w:val="20"/>
                <w:szCs w:val="20"/>
              </w:rPr>
              <w:t xml:space="preserve"> проработан</w:t>
            </w:r>
            <w:r w:rsidRPr="00446EDA">
              <w:rPr>
                <w:color w:val="000000" w:themeColor="text1"/>
                <w:sz w:val="20"/>
                <w:szCs w:val="20"/>
              </w:rPr>
              <w:t>о более 10</w:t>
            </w:r>
            <w:r w:rsidR="00ED000B" w:rsidRPr="00446EDA">
              <w:rPr>
                <w:color w:val="000000" w:themeColor="text1"/>
                <w:sz w:val="20"/>
                <w:szCs w:val="20"/>
              </w:rPr>
              <w:t xml:space="preserve"> вариант</w:t>
            </w:r>
            <w:r w:rsidRPr="00446EDA">
              <w:rPr>
                <w:color w:val="000000" w:themeColor="text1"/>
                <w:sz w:val="20"/>
                <w:szCs w:val="20"/>
              </w:rPr>
              <w:t>ов</w:t>
            </w:r>
            <w:r w:rsidR="00ED000B" w:rsidRPr="00446EDA">
              <w:rPr>
                <w:color w:val="000000" w:themeColor="text1"/>
                <w:sz w:val="20"/>
                <w:szCs w:val="20"/>
              </w:rPr>
              <w:t xml:space="preserve"> размещения производства.</w:t>
            </w:r>
          </w:p>
          <w:p w14:paraId="42D67E16" w14:textId="77777777" w:rsidR="00ED000B" w:rsidRPr="00446EDA" w:rsidRDefault="00ED000B" w:rsidP="005D5645">
            <w:pPr>
              <w:rPr>
                <w:color w:val="000000" w:themeColor="text1"/>
                <w:sz w:val="20"/>
                <w:szCs w:val="20"/>
              </w:rPr>
            </w:pPr>
            <w:r w:rsidRPr="00446EDA">
              <w:rPr>
                <w:color w:val="000000" w:themeColor="text1"/>
                <w:sz w:val="20"/>
                <w:szCs w:val="20"/>
              </w:rPr>
              <w:t xml:space="preserve">Проведены предварительные переговоры с потенциальными инвесторами, кредитными организациями и достигнуты положительные результаты по вопросу финансирования проекта. </w:t>
            </w:r>
          </w:p>
          <w:p w14:paraId="39AFDB0C" w14:textId="10F4958B" w:rsidR="002F2082" w:rsidRPr="00446EDA" w:rsidRDefault="002F2082" w:rsidP="002F2082">
            <w:pPr>
              <w:rPr>
                <w:color w:val="000000" w:themeColor="text1"/>
                <w:sz w:val="20"/>
                <w:szCs w:val="20"/>
              </w:rPr>
            </w:pPr>
            <w:r w:rsidRPr="00446EDA">
              <w:rPr>
                <w:color w:val="000000" w:themeColor="text1"/>
                <w:sz w:val="20"/>
                <w:szCs w:val="20"/>
              </w:rPr>
              <w:t xml:space="preserve">Что бы облегчить нагрузку, проект Камчатского бройлера предполагается включить в </w:t>
            </w:r>
            <w:r w:rsidR="00731D87">
              <w:rPr>
                <w:color w:val="000000" w:themeColor="text1"/>
                <w:sz w:val="20"/>
                <w:szCs w:val="20"/>
              </w:rPr>
              <w:t>ТОР</w:t>
            </w:r>
            <w:r w:rsidRPr="00446EDA">
              <w:rPr>
                <w:color w:val="000000" w:themeColor="text1"/>
                <w:sz w:val="20"/>
                <w:szCs w:val="20"/>
              </w:rPr>
              <w:t>.</w:t>
            </w:r>
          </w:p>
        </w:tc>
        <w:tc>
          <w:tcPr>
            <w:tcW w:w="3402" w:type="dxa"/>
          </w:tcPr>
          <w:p w14:paraId="2A733905" w14:textId="62EAC0DC" w:rsidR="00ED000B" w:rsidRPr="00446EDA" w:rsidRDefault="00ED000B" w:rsidP="005D5645">
            <w:pPr>
              <w:rPr>
                <w:color w:val="000000" w:themeColor="text1"/>
                <w:sz w:val="20"/>
                <w:szCs w:val="20"/>
              </w:rPr>
            </w:pPr>
            <w:r w:rsidRPr="00446EDA">
              <w:rPr>
                <w:color w:val="000000" w:themeColor="text1"/>
                <w:sz w:val="20"/>
                <w:szCs w:val="20"/>
              </w:rPr>
              <w:lastRenderedPageBreak/>
              <w:t>По плану в отчетном периоде должно</w:t>
            </w:r>
            <w:r w:rsidR="004F0F36" w:rsidRPr="00446EDA">
              <w:rPr>
                <w:color w:val="000000" w:themeColor="text1"/>
                <w:sz w:val="20"/>
                <w:szCs w:val="20"/>
              </w:rPr>
              <w:t xml:space="preserve"> было быть завершено</w:t>
            </w:r>
            <w:r w:rsidRPr="00446EDA">
              <w:rPr>
                <w:color w:val="000000" w:themeColor="text1"/>
                <w:sz w:val="20"/>
                <w:szCs w:val="20"/>
              </w:rPr>
              <w:t xml:space="preserve"> акционирование ГУСХП "Пионерское"</w:t>
            </w:r>
            <w:r w:rsidR="002B753B" w:rsidRPr="00446EDA">
              <w:rPr>
                <w:color w:val="000000" w:themeColor="text1"/>
                <w:sz w:val="20"/>
                <w:szCs w:val="20"/>
              </w:rPr>
              <w:t xml:space="preserve"> и разработан комплексный проект</w:t>
            </w:r>
            <w:r w:rsidRPr="00446EDA">
              <w:rPr>
                <w:color w:val="000000" w:themeColor="text1"/>
                <w:sz w:val="20"/>
                <w:szCs w:val="20"/>
              </w:rPr>
              <w:t>. Но в ходе работы эти задачи трансформировались в проект «Камчатский бройлер».</w:t>
            </w:r>
          </w:p>
          <w:p w14:paraId="6F4C245B" w14:textId="77777777" w:rsidR="000A58CF" w:rsidRPr="00446EDA" w:rsidRDefault="000A58CF" w:rsidP="000A58CF">
            <w:pPr>
              <w:rPr>
                <w:color w:val="000000" w:themeColor="text1"/>
                <w:sz w:val="20"/>
                <w:szCs w:val="20"/>
              </w:rPr>
            </w:pPr>
            <w:r w:rsidRPr="00446EDA">
              <w:rPr>
                <w:color w:val="000000" w:themeColor="text1"/>
                <w:sz w:val="20"/>
                <w:szCs w:val="20"/>
              </w:rPr>
              <w:t>Необходимо сформировать новую инвестиционную площадку для расширения мощностей и строительства новых сегментов производства товарного яйца.</w:t>
            </w:r>
          </w:p>
          <w:p w14:paraId="571BBC48" w14:textId="77777777" w:rsidR="000A58CF" w:rsidRPr="00446EDA" w:rsidRDefault="000A58CF" w:rsidP="000A58CF">
            <w:pPr>
              <w:rPr>
                <w:color w:val="000000" w:themeColor="text1"/>
                <w:sz w:val="20"/>
                <w:szCs w:val="20"/>
              </w:rPr>
            </w:pPr>
            <w:r w:rsidRPr="00446EDA">
              <w:rPr>
                <w:color w:val="000000" w:themeColor="text1"/>
                <w:sz w:val="20"/>
                <w:szCs w:val="20"/>
              </w:rPr>
              <w:t>Необходимо сформировать новую площадку для строительства сегмента производства мяса индейки.</w:t>
            </w:r>
          </w:p>
          <w:p w14:paraId="5E12EE7F" w14:textId="77777777" w:rsidR="000A58CF" w:rsidRPr="00446EDA" w:rsidRDefault="000A58CF" w:rsidP="000A58CF">
            <w:pPr>
              <w:rPr>
                <w:color w:val="000000" w:themeColor="text1"/>
                <w:sz w:val="20"/>
                <w:szCs w:val="20"/>
              </w:rPr>
            </w:pPr>
          </w:p>
          <w:p w14:paraId="17545DE6" w14:textId="77777777" w:rsidR="000A58CF" w:rsidRPr="00446EDA" w:rsidRDefault="000A58CF" w:rsidP="000A58CF">
            <w:pPr>
              <w:rPr>
                <w:color w:val="000000" w:themeColor="text1"/>
                <w:sz w:val="20"/>
                <w:szCs w:val="20"/>
              </w:rPr>
            </w:pPr>
          </w:p>
          <w:p w14:paraId="0EA1C696" w14:textId="77777777" w:rsidR="000A58CF" w:rsidRPr="00446EDA" w:rsidRDefault="000A58CF" w:rsidP="005D5645">
            <w:pPr>
              <w:rPr>
                <w:color w:val="000000" w:themeColor="text1"/>
                <w:sz w:val="20"/>
                <w:szCs w:val="20"/>
              </w:rPr>
            </w:pPr>
          </w:p>
          <w:p w14:paraId="6FC5B446" w14:textId="77777777" w:rsidR="000A58CF" w:rsidRPr="00446EDA" w:rsidRDefault="000A58CF" w:rsidP="005D5645">
            <w:pPr>
              <w:rPr>
                <w:color w:val="000000" w:themeColor="text1"/>
                <w:sz w:val="20"/>
                <w:szCs w:val="20"/>
              </w:rPr>
            </w:pPr>
          </w:p>
          <w:p w14:paraId="215F509B" w14:textId="77777777" w:rsidR="00DC53E9" w:rsidRPr="00446EDA" w:rsidRDefault="00DC53E9" w:rsidP="005D5645">
            <w:pPr>
              <w:rPr>
                <w:color w:val="000000" w:themeColor="text1"/>
                <w:sz w:val="20"/>
                <w:szCs w:val="20"/>
              </w:rPr>
            </w:pPr>
          </w:p>
          <w:p w14:paraId="60A41157" w14:textId="77777777" w:rsidR="00DC53E9" w:rsidRPr="00446EDA" w:rsidRDefault="00DC53E9" w:rsidP="005D5645">
            <w:pPr>
              <w:rPr>
                <w:color w:val="000000" w:themeColor="text1"/>
                <w:sz w:val="20"/>
                <w:szCs w:val="20"/>
              </w:rPr>
            </w:pPr>
          </w:p>
          <w:p w14:paraId="113A17F1" w14:textId="77777777" w:rsidR="00DC53E9" w:rsidRPr="00446EDA" w:rsidRDefault="00DC53E9" w:rsidP="005D5645">
            <w:pPr>
              <w:rPr>
                <w:color w:val="000000" w:themeColor="text1"/>
                <w:sz w:val="20"/>
                <w:szCs w:val="20"/>
              </w:rPr>
            </w:pPr>
          </w:p>
          <w:p w14:paraId="7CB52A26" w14:textId="77777777" w:rsidR="00DC53E9" w:rsidRPr="00446EDA" w:rsidRDefault="00DC53E9" w:rsidP="005D5645">
            <w:pPr>
              <w:rPr>
                <w:color w:val="000000" w:themeColor="text1"/>
                <w:sz w:val="20"/>
                <w:szCs w:val="20"/>
              </w:rPr>
            </w:pPr>
          </w:p>
          <w:p w14:paraId="4D1EFD73" w14:textId="77777777" w:rsidR="00DC53E9" w:rsidRPr="00446EDA" w:rsidRDefault="00DC53E9" w:rsidP="005D5645">
            <w:pPr>
              <w:rPr>
                <w:color w:val="000000" w:themeColor="text1"/>
                <w:sz w:val="20"/>
                <w:szCs w:val="20"/>
              </w:rPr>
            </w:pPr>
          </w:p>
          <w:p w14:paraId="38EDF22E" w14:textId="77777777" w:rsidR="00DC53E9" w:rsidRPr="00446EDA" w:rsidRDefault="00DC53E9" w:rsidP="005D5645">
            <w:pPr>
              <w:rPr>
                <w:color w:val="000000" w:themeColor="text1"/>
                <w:sz w:val="20"/>
                <w:szCs w:val="20"/>
              </w:rPr>
            </w:pPr>
          </w:p>
          <w:p w14:paraId="1B709A8A" w14:textId="77777777" w:rsidR="00DC53E9" w:rsidRPr="00446EDA" w:rsidRDefault="00DC53E9" w:rsidP="005D5645">
            <w:pPr>
              <w:rPr>
                <w:color w:val="000000" w:themeColor="text1"/>
                <w:sz w:val="20"/>
                <w:szCs w:val="20"/>
              </w:rPr>
            </w:pPr>
          </w:p>
          <w:p w14:paraId="49E57314" w14:textId="77777777" w:rsidR="00DC53E9" w:rsidRPr="00446EDA" w:rsidRDefault="00DC53E9" w:rsidP="005D5645">
            <w:pPr>
              <w:rPr>
                <w:color w:val="000000" w:themeColor="text1"/>
                <w:sz w:val="20"/>
                <w:szCs w:val="20"/>
              </w:rPr>
            </w:pPr>
          </w:p>
          <w:p w14:paraId="027CA308" w14:textId="77777777" w:rsidR="00DC53E9" w:rsidRPr="00446EDA" w:rsidRDefault="00DC53E9" w:rsidP="005D5645">
            <w:pPr>
              <w:rPr>
                <w:color w:val="000000" w:themeColor="text1"/>
                <w:sz w:val="20"/>
                <w:szCs w:val="20"/>
              </w:rPr>
            </w:pPr>
          </w:p>
          <w:p w14:paraId="02871871" w14:textId="77777777" w:rsidR="00DC53E9" w:rsidRPr="00446EDA" w:rsidRDefault="00DC53E9" w:rsidP="005D5645">
            <w:pPr>
              <w:rPr>
                <w:color w:val="000000" w:themeColor="text1"/>
                <w:sz w:val="20"/>
                <w:szCs w:val="20"/>
              </w:rPr>
            </w:pPr>
          </w:p>
          <w:p w14:paraId="13C152D0" w14:textId="77777777" w:rsidR="00DC53E9" w:rsidRPr="00446EDA" w:rsidRDefault="00DC53E9" w:rsidP="005D5645">
            <w:pPr>
              <w:rPr>
                <w:color w:val="000000" w:themeColor="text1"/>
                <w:sz w:val="20"/>
                <w:szCs w:val="20"/>
              </w:rPr>
            </w:pPr>
          </w:p>
          <w:p w14:paraId="7A92C308" w14:textId="77777777" w:rsidR="00DC53E9" w:rsidRPr="00446EDA" w:rsidRDefault="00DC53E9" w:rsidP="005D5645">
            <w:pPr>
              <w:rPr>
                <w:color w:val="000000" w:themeColor="text1"/>
                <w:sz w:val="20"/>
                <w:szCs w:val="20"/>
              </w:rPr>
            </w:pPr>
          </w:p>
          <w:p w14:paraId="6B50FB70" w14:textId="77777777" w:rsidR="00DC53E9" w:rsidRPr="00446EDA" w:rsidRDefault="00DC53E9" w:rsidP="005D5645">
            <w:pPr>
              <w:rPr>
                <w:color w:val="000000" w:themeColor="text1"/>
                <w:sz w:val="20"/>
                <w:szCs w:val="20"/>
              </w:rPr>
            </w:pPr>
            <w:r w:rsidRPr="00446EDA">
              <w:rPr>
                <w:color w:val="000000" w:themeColor="text1"/>
                <w:sz w:val="20"/>
                <w:szCs w:val="20"/>
              </w:rPr>
              <w:t>Новый проект.</w:t>
            </w:r>
          </w:p>
        </w:tc>
        <w:tc>
          <w:tcPr>
            <w:tcW w:w="4111" w:type="dxa"/>
          </w:tcPr>
          <w:p w14:paraId="4F2295CE" w14:textId="7929FA60" w:rsidR="004F0F36" w:rsidRPr="00446EDA" w:rsidRDefault="00ED000B" w:rsidP="004F0F36">
            <w:pPr>
              <w:rPr>
                <w:color w:val="000000" w:themeColor="text1"/>
                <w:sz w:val="20"/>
                <w:szCs w:val="20"/>
              </w:rPr>
            </w:pPr>
            <w:r w:rsidRPr="00446EDA">
              <w:rPr>
                <w:color w:val="000000" w:themeColor="text1"/>
                <w:sz w:val="20"/>
                <w:szCs w:val="20"/>
              </w:rPr>
              <w:lastRenderedPageBreak/>
              <w:t>Завершить отработку технологических аспектов</w:t>
            </w:r>
            <w:r w:rsidR="004F0F36" w:rsidRPr="00446EDA">
              <w:rPr>
                <w:color w:val="000000" w:themeColor="text1"/>
                <w:sz w:val="20"/>
                <w:szCs w:val="20"/>
              </w:rPr>
              <w:t xml:space="preserve"> по</w:t>
            </w:r>
            <w:r w:rsidRPr="00446EDA">
              <w:rPr>
                <w:color w:val="000000" w:themeColor="text1"/>
                <w:sz w:val="20"/>
                <w:szCs w:val="20"/>
              </w:rPr>
              <w:t xml:space="preserve"> </w:t>
            </w:r>
            <w:r w:rsidR="004F0F36" w:rsidRPr="00446EDA">
              <w:rPr>
                <w:color w:val="000000" w:themeColor="text1"/>
                <w:sz w:val="20"/>
                <w:szCs w:val="20"/>
              </w:rPr>
              <w:t>проек</w:t>
            </w:r>
            <w:r w:rsidR="00446EDA">
              <w:rPr>
                <w:color w:val="000000" w:themeColor="text1"/>
                <w:sz w:val="20"/>
                <w:szCs w:val="20"/>
              </w:rPr>
              <w:t>т</w:t>
            </w:r>
            <w:r w:rsidR="004F0F36" w:rsidRPr="00446EDA">
              <w:rPr>
                <w:color w:val="000000" w:themeColor="text1"/>
                <w:sz w:val="20"/>
                <w:szCs w:val="20"/>
              </w:rPr>
              <w:t>у «Камчатский бройлер».</w:t>
            </w:r>
          </w:p>
          <w:p w14:paraId="317DB89C" w14:textId="45F7D13B" w:rsidR="00ED000B" w:rsidRPr="00446EDA" w:rsidRDefault="00ED000B" w:rsidP="005D5645">
            <w:pPr>
              <w:rPr>
                <w:color w:val="000000" w:themeColor="text1"/>
                <w:sz w:val="20"/>
                <w:szCs w:val="20"/>
              </w:rPr>
            </w:pPr>
            <w:r w:rsidRPr="00446EDA">
              <w:rPr>
                <w:color w:val="000000" w:themeColor="text1"/>
                <w:sz w:val="20"/>
                <w:szCs w:val="20"/>
              </w:rPr>
              <w:t>Завершить решение земельных и инфраструктурных вопросов, выполнить проектирование.</w:t>
            </w:r>
          </w:p>
          <w:p w14:paraId="048A8502" w14:textId="77777777" w:rsidR="000A58CF" w:rsidRPr="00446EDA" w:rsidRDefault="000A58CF" w:rsidP="000A58CF">
            <w:pPr>
              <w:rPr>
                <w:color w:val="000000" w:themeColor="text1"/>
                <w:sz w:val="20"/>
                <w:szCs w:val="20"/>
              </w:rPr>
            </w:pPr>
            <w:r w:rsidRPr="00446EDA">
              <w:rPr>
                <w:color w:val="000000" w:themeColor="text1"/>
                <w:sz w:val="20"/>
                <w:szCs w:val="20"/>
              </w:rPr>
              <w:t>Завершить работу по анализу актива «Мелькомбинат».</w:t>
            </w:r>
          </w:p>
          <w:p w14:paraId="3F2013A3" w14:textId="77777777" w:rsidR="00ED000B" w:rsidRPr="00446EDA" w:rsidRDefault="00191990" w:rsidP="005D5645">
            <w:pPr>
              <w:rPr>
                <w:color w:val="000000" w:themeColor="text1"/>
                <w:sz w:val="20"/>
                <w:szCs w:val="20"/>
              </w:rPr>
            </w:pPr>
            <w:r w:rsidRPr="00446EDA">
              <w:rPr>
                <w:color w:val="000000" w:themeColor="text1"/>
                <w:sz w:val="20"/>
                <w:szCs w:val="20"/>
              </w:rPr>
              <w:t>Привлечь дополнительное финансирование в проект.</w:t>
            </w:r>
          </w:p>
          <w:p w14:paraId="7941DF86" w14:textId="7C8B549A" w:rsidR="002F2082" w:rsidRPr="00446EDA" w:rsidRDefault="004F0F36" w:rsidP="004F0F36">
            <w:pPr>
              <w:rPr>
                <w:color w:val="000000" w:themeColor="text1"/>
                <w:sz w:val="20"/>
                <w:szCs w:val="20"/>
              </w:rPr>
            </w:pPr>
            <w:r w:rsidRPr="00446EDA">
              <w:rPr>
                <w:color w:val="000000" w:themeColor="text1"/>
                <w:sz w:val="20"/>
                <w:szCs w:val="20"/>
              </w:rPr>
              <w:t>Решить вопросы по включению</w:t>
            </w:r>
            <w:r w:rsidR="002F2082" w:rsidRPr="00446EDA">
              <w:rPr>
                <w:color w:val="000000" w:themeColor="text1"/>
                <w:sz w:val="20"/>
                <w:szCs w:val="20"/>
              </w:rPr>
              <w:t xml:space="preserve"> проекта в </w:t>
            </w:r>
            <w:r w:rsidR="00731D87">
              <w:rPr>
                <w:color w:val="000000" w:themeColor="text1"/>
                <w:sz w:val="20"/>
                <w:szCs w:val="20"/>
              </w:rPr>
              <w:t>ТОР</w:t>
            </w:r>
            <w:r w:rsidR="002F2082" w:rsidRPr="00446EDA">
              <w:rPr>
                <w:color w:val="000000" w:themeColor="text1"/>
                <w:sz w:val="20"/>
                <w:szCs w:val="20"/>
              </w:rPr>
              <w:t xml:space="preserve"> «Камчатка»</w:t>
            </w:r>
            <w:r w:rsidRPr="00446EDA">
              <w:rPr>
                <w:color w:val="000000" w:themeColor="text1"/>
                <w:sz w:val="20"/>
                <w:szCs w:val="20"/>
              </w:rPr>
              <w:t>.</w:t>
            </w:r>
          </w:p>
          <w:p w14:paraId="4C9E1B52" w14:textId="31B2266E" w:rsidR="000A58CF" w:rsidRPr="00446EDA" w:rsidRDefault="000A58CF" w:rsidP="000A58CF">
            <w:pPr>
              <w:rPr>
                <w:color w:val="000000" w:themeColor="text1"/>
                <w:sz w:val="20"/>
                <w:szCs w:val="20"/>
              </w:rPr>
            </w:pPr>
          </w:p>
        </w:tc>
      </w:tr>
      <w:tr w:rsidR="00ED000B" w:rsidRPr="00446EDA" w14:paraId="0AF70FF4" w14:textId="77777777" w:rsidTr="004E5598">
        <w:tc>
          <w:tcPr>
            <w:tcW w:w="1134" w:type="dxa"/>
          </w:tcPr>
          <w:p w14:paraId="37B5A333" w14:textId="77777777" w:rsidR="00ED000B" w:rsidRPr="00446EDA" w:rsidRDefault="00ED000B" w:rsidP="005D5645">
            <w:pPr>
              <w:jc w:val="center"/>
              <w:rPr>
                <w:color w:val="000000" w:themeColor="text1"/>
                <w:sz w:val="20"/>
                <w:szCs w:val="20"/>
              </w:rPr>
            </w:pPr>
          </w:p>
          <w:p w14:paraId="4E42BF2E" w14:textId="77777777" w:rsidR="00ED000B" w:rsidRPr="00446EDA" w:rsidRDefault="00C42EFD" w:rsidP="005D5645">
            <w:pPr>
              <w:jc w:val="center"/>
              <w:rPr>
                <w:color w:val="000000" w:themeColor="text1"/>
                <w:sz w:val="20"/>
                <w:szCs w:val="20"/>
              </w:rPr>
            </w:pPr>
            <w:r w:rsidRPr="00446EDA">
              <w:rPr>
                <w:color w:val="000000" w:themeColor="text1"/>
                <w:sz w:val="20"/>
                <w:szCs w:val="20"/>
              </w:rPr>
              <w:t>8</w:t>
            </w:r>
          </w:p>
        </w:tc>
        <w:tc>
          <w:tcPr>
            <w:tcW w:w="2552" w:type="dxa"/>
          </w:tcPr>
          <w:p w14:paraId="71AD37E0" w14:textId="77777777" w:rsidR="00ED000B" w:rsidRPr="00446EDA" w:rsidRDefault="00ED000B" w:rsidP="005D5645">
            <w:pPr>
              <w:rPr>
                <w:color w:val="000000" w:themeColor="text1"/>
                <w:sz w:val="20"/>
                <w:szCs w:val="20"/>
              </w:rPr>
            </w:pPr>
            <w:r w:rsidRPr="00446EDA">
              <w:rPr>
                <w:color w:val="000000" w:themeColor="text1"/>
                <w:sz w:val="20"/>
                <w:szCs w:val="20"/>
              </w:rPr>
              <w:t>Создание туристско-рекреационного кластера «Паратунка»</w:t>
            </w:r>
          </w:p>
        </w:tc>
        <w:tc>
          <w:tcPr>
            <w:tcW w:w="4252" w:type="dxa"/>
          </w:tcPr>
          <w:p w14:paraId="1D45895C" w14:textId="22C5B00B" w:rsidR="00ED000B" w:rsidRPr="00446EDA" w:rsidRDefault="00ED000B" w:rsidP="005D5645">
            <w:pPr>
              <w:rPr>
                <w:color w:val="000000" w:themeColor="text1"/>
                <w:sz w:val="20"/>
                <w:szCs w:val="20"/>
              </w:rPr>
            </w:pPr>
            <w:r w:rsidRPr="00446EDA">
              <w:rPr>
                <w:color w:val="000000" w:themeColor="text1"/>
                <w:sz w:val="20"/>
                <w:szCs w:val="20"/>
              </w:rPr>
              <w:t xml:space="preserve">Проект </w:t>
            </w:r>
            <w:r w:rsidR="0045613D" w:rsidRPr="00446EDA">
              <w:rPr>
                <w:color w:val="000000" w:themeColor="text1"/>
                <w:sz w:val="20"/>
                <w:szCs w:val="20"/>
              </w:rPr>
              <w:t>предполагается к включению</w:t>
            </w:r>
            <w:r w:rsidRPr="00446EDA">
              <w:rPr>
                <w:color w:val="000000" w:themeColor="text1"/>
                <w:sz w:val="20"/>
                <w:szCs w:val="20"/>
              </w:rPr>
              <w:t xml:space="preserve"> в </w:t>
            </w:r>
            <w:r w:rsidR="00731D87">
              <w:rPr>
                <w:color w:val="000000" w:themeColor="text1"/>
                <w:sz w:val="20"/>
                <w:szCs w:val="20"/>
              </w:rPr>
              <w:t>ТОР</w:t>
            </w:r>
            <w:r w:rsidRPr="00446EDA">
              <w:rPr>
                <w:color w:val="000000" w:themeColor="text1"/>
                <w:sz w:val="20"/>
                <w:szCs w:val="20"/>
              </w:rPr>
              <w:t xml:space="preserve"> «Камчатка». Ведется разработка соответствующей концепции с последующим решением земельных вопросов, привлечением инвесторов, строительством инфраструктуры и т.д.</w:t>
            </w:r>
          </w:p>
          <w:p w14:paraId="0FB34100" w14:textId="2117141B" w:rsidR="00ED000B" w:rsidRPr="00446EDA" w:rsidRDefault="00ED000B" w:rsidP="0045613D">
            <w:pPr>
              <w:rPr>
                <w:color w:val="000000" w:themeColor="text1"/>
                <w:sz w:val="20"/>
                <w:szCs w:val="20"/>
              </w:rPr>
            </w:pPr>
            <w:r w:rsidRPr="00446EDA">
              <w:rPr>
                <w:color w:val="000000" w:themeColor="text1"/>
                <w:sz w:val="20"/>
                <w:szCs w:val="20"/>
              </w:rPr>
              <w:t xml:space="preserve">В настоящее время земля находится в федеральной собственности и относится к категории лесов. Перевод земель не осуществлен. </w:t>
            </w:r>
            <w:r w:rsidR="0045613D" w:rsidRPr="00446EDA">
              <w:rPr>
                <w:color w:val="000000" w:themeColor="text1"/>
                <w:sz w:val="20"/>
                <w:szCs w:val="20"/>
              </w:rPr>
              <w:t>П</w:t>
            </w:r>
            <w:r w:rsidRPr="00446EDA">
              <w:rPr>
                <w:color w:val="000000" w:themeColor="text1"/>
                <w:sz w:val="20"/>
                <w:szCs w:val="20"/>
              </w:rPr>
              <w:t>роблем</w:t>
            </w:r>
            <w:r w:rsidR="0045613D" w:rsidRPr="00446EDA">
              <w:rPr>
                <w:color w:val="000000" w:themeColor="text1"/>
                <w:sz w:val="20"/>
                <w:szCs w:val="20"/>
              </w:rPr>
              <w:t xml:space="preserve">а </w:t>
            </w:r>
            <w:r w:rsidRPr="00446EDA">
              <w:rPr>
                <w:color w:val="000000" w:themeColor="text1"/>
                <w:sz w:val="20"/>
                <w:szCs w:val="20"/>
              </w:rPr>
              <w:t xml:space="preserve"> по их использованию могут быть сняты в </w:t>
            </w:r>
            <w:proofErr w:type="gramStart"/>
            <w:r w:rsidRPr="00446EDA">
              <w:rPr>
                <w:color w:val="000000" w:themeColor="text1"/>
                <w:sz w:val="20"/>
                <w:szCs w:val="20"/>
              </w:rPr>
              <w:t>рамках</w:t>
            </w:r>
            <w:proofErr w:type="gramEnd"/>
            <w:r w:rsidRPr="00446EDA">
              <w:rPr>
                <w:color w:val="000000" w:themeColor="text1"/>
                <w:sz w:val="20"/>
                <w:szCs w:val="20"/>
              </w:rPr>
              <w:t xml:space="preserve"> механизма </w:t>
            </w:r>
            <w:r w:rsidR="00731D87">
              <w:rPr>
                <w:color w:val="000000" w:themeColor="text1"/>
                <w:sz w:val="20"/>
                <w:szCs w:val="20"/>
              </w:rPr>
              <w:t>ТОР</w:t>
            </w:r>
            <w:r w:rsidRPr="00446EDA">
              <w:rPr>
                <w:color w:val="000000" w:themeColor="text1"/>
                <w:sz w:val="20"/>
                <w:szCs w:val="20"/>
              </w:rPr>
              <w:t>.</w:t>
            </w:r>
          </w:p>
        </w:tc>
        <w:tc>
          <w:tcPr>
            <w:tcW w:w="3402" w:type="dxa"/>
          </w:tcPr>
          <w:p w14:paraId="6AD167C7" w14:textId="5EBA2A0F" w:rsidR="00ED000B" w:rsidRPr="00446EDA" w:rsidRDefault="00ED000B" w:rsidP="005D5645">
            <w:pPr>
              <w:rPr>
                <w:color w:val="000000" w:themeColor="text1"/>
                <w:sz w:val="20"/>
                <w:szCs w:val="20"/>
              </w:rPr>
            </w:pPr>
            <w:r w:rsidRPr="00446EDA">
              <w:rPr>
                <w:color w:val="000000" w:themeColor="text1"/>
                <w:sz w:val="20"/>
                <w:szCs w:val="20"/>
              </w:rPr>
              <w:t>Согласно плану проведен аудит текущей ситуации, осуществляются контакты с потенциальными инвесторами и происходило взаимодей</w:t>
            </w:r>
            <w:r w:rsidR="004F0F36" w:rsidRPr="00446EDA">
              <w:rPr>
                <w:color w:val="000000" w:themeColor="text1"/>
                <w:sz w:val="20"/>
                <w:szCs w:val="20"/>
              </w:rPr>
              <w:t>ствие с администрацией Паратунского муниципального образования</w:t>
            </w:r>
            <w:r w:rsidRPr="00446EDA">
              <w:rPr>
                <w:color w:val="000000" w:themeColor="text1"/>
                <w:sz w:val="20"/>
                <w:szCs w:val="20"/>
              </w:rPr>
              <w:t xml:space="preserve"> по вопросам переработки Генерального плана. Решение земельных вопросов не было начато ввиду включения проекта </w:t>
            </w:r>
            <w:r w:rsidR="00731D87">
              <w:rPr>
                <w:color w:val="000000" w:themeColor="text1"/>
                <w:sz w:val="20"/>
                <w:szCs w:val="20"/>
              </w:rPr>
              <w:t>ТОР</w:t>
            </w:r>
            <w:r w:rsidRPr="00446EDA">
              <w:rPr>
                <w:color w:val="000000" w:themeColor="text1"/>
                <w:sz w:val="20"/>
                <w:szCs w:val="20"/>
              </w:rPr>
              <w:t xml:space="preserve"> «Камчатка» и затянувшихся работ по корректировке Генплана.</w:t>
            </w:r>
            <w:r w:rsidR="004F0F36" w:rsidRPr="00446EDA">
              <w:rPr>
                <w:color w:val="000000" w:themeColor="text1"/>
                <w:sz w:val="20"/>
                <w:szCs w:val="20"/>
              </w:rPr>
              <w:t xml:space="preserve"> Одновременно ведется работа с потенциальными инвесторами.</w:t>
            </w:r>
          </w:p>
        </w:tc>
        <w:tc>
          <w:tcPr>
            <w:tcW w:w="4111" w:type="dxa"/>
          </w:tcPr>
          <w:p w14:paraId="7E8721C5" w14:textId="56E0FBC0" w:rsidR="00ED000B" w:rsidRPr="00446EDA" w:rsidRDefault="00ED000B" w:rsidP="005D5645">
            <w:pPr>
              <w:rPr>
                <w:color w:val="000000" w:themeColor="text1"/>
                <w:sz w:val="20"/>
                <w:szCs w:val="20"/>
              </w:rPr>
            </w:pPr>
            <w:r w:rsidRPr="00446EDA">
              <w:rPr>
                <w:color w:val="000000" w:themeColor="text1"/>
                <w:sz w:val="20"/>
                <w:szCs w:val="20"/>
              </w:rPr>
              <w:t xml:space="preserve">Прежде всего, необходимо дождаться </w:t>
            </w:r>
            <w:r w:rsidR="0045613D" w:rsidRPr="00446EDA">
              <w:rPr>
                <w:color w:val="000000" w:themeColor="text1"/>
                <w:sz w:val="20"/>
                <w:szCs w:val="20"/>
              </w:rPr>
              <w:t>решения о создании</w:t>
            </w:r>
            <w:r w:rsidRPr="00446EDA">
              <w:rPr>
                <w:color w:val="000000" w:themeColor="text1"/>
                <w:sz w:val="20"/>
                <w:szCs w:val="20"/>
              </w:rPr>
              <w:t xml:space="preserve"> </w:t>
            </w:r>
            <w:r w:rsidR="00731D87">
              <w:rPr>
                <w:color w:val="000000" w:themeColor="text1"/>
                <w:sz w:val="20"/>
                <w:szCs w:val="20"/>
              </w:rPr>
              <w:t>ТОР</w:t>
            </w:r>
            <w:r w:rsidRPr="00446EDA">
              <w:rPr>
                <w:color w:val="000000" w:themeColor="text1"/>
                <w:sz w:val="20"/>
                <w:szCs w:val="20"/>
              </w:rPr>
              <w:t xml:space="preserve"> «Камчатка» и последующего решения вопроса с землей.</w:t>
            </w:r>
          </w:p>
          <w:p w14:paraId="212772BC" w14:textId="3B322FA4" w:rsidR="00ED000B" w:rsidRPr="00446EDA" w:rsidRDefault="00ED000B" w:rsidP="005D5645">
            <w:pPr>
              <w:rPr>
                <w:color w:val="000000" w:themeColor="text1"/>
                <w:sz w:val="20"/>
                <w:szCs w:val="20"/>
              </w:rPr>
            </w:pPr>
            <w:r w:rsidRPr="00446EDA">
              <w:rPr>
                <w:color w:val="000000" w:themeColor="text1"/>
                <w:sz w:val="20"/>
                <w:szCs w:val="20"/>
              </w:rPr>
              <w:t xml:space="preserve">Далее совместно с управляющей компанией </w:t>
            </w:r>
            <w:r w:rsidR="00731D87">
              <w:rPr>
                <w:color w:val="000000" w:themeColor="text1"/>
                <w:sz w:val="20"/>
                <w:szCs w:val="20"/>
              </w:rPr>
              <w:t>ТОР</w:t>
            </w:r>
            <w:r w:rsidRPr="00446EDA">
              <w:rPr>
                <w:color w:val="000000" w:themeColor="text1"/>
                <w:sz w:val="20"/>
                <w:szCs w:val="20"/>
              </w:rPr>
              <w:t xml:space="preserve"> необходимо будет осуществить поиск дополнительных инвесторов.</w:t>
            </w:r>
          </w:p>
          <w:p w14:paraId="01696CFE" w14:textId="77777777" w:rsidR="00ED000B" w:rsidRPr="00446EDA" w:rsidRDefault="00ED000B" w:rsidP="005D5645">
            <w:pPr>
              <w:rPr>
                <w:color w:val="000000" w:themeColor="text1"/>
                <w:sz w:val="20"/>
                <w:szCs w:val="20"/>
              </w:rPr>
            </w:pPr>
          </w:p>
          <w:p w14:paraId="448705D2" w14:textId="77777777" w:rsidR="00ED000B" w:rsidRPr="00446EDA" w:rsidRDefault="00ED000B" w:rsidP="005D5645">
            <w:pPr>
              <w:rPr>
                <w:color w:val="000000" w:themeColor="text1"/>
                <w:sz w:val="20"/>
                <w:szCs w:val="20"/>
              </w:rPr>
            </w:pPr>
          </w:p>
        </w:tc>
      </w:tr>
      <w:tr w:rsidR="00ED000B" w:rsidRPr="00446EDA" w14:paraId="68BCD7D6" w14:textId="77777777" w:rsidTr="004E5598">
        <w:tc>
          <w:tcPr>
            <w:tcW w:w="1134" w:type="dxa"/>
          </w:tcPr>
          <w:p w14:paraId="432BA73B" w14:textId="77777777" w:rsidR="00ED000B" w:rsidRPr="00446EDA" w:rsidRDefault="00ED000B" w:rsidP="005D5645">
            <w:pPr>
              <w:jc w:val="center"/>
              <w:rPr>
                <w:color w:val="000000" w:themeColor="text1"/>
                <w:sz w:val="20"/>
                <w:szCs w:val="20"/>
              </w:rPr>
            </w:pPr>
          </w:p>
          <w:p w14:paraId="7CBB66FC" w14:textId="77777777" w:rsidR="00ED000B" w:rsidRPr="00446EDA" w:rsidRDefault="00FA4841" w:rsidP="005D5645">
            <w:pPr>
              <w:jc w:val="center"/>
              <w:rPr>
                <w:color w:val="000000" w:themeColor="text1"/>
                <w:sz w:val="20"/>
                <w:szCs w:val="20"/>
              </w:rPr>
            </w:pPr>
            <w:r w:rsidRPr="00446EDA">
              <w:rPr>
                <w:color w:val="000000" w:themeColor="text1"/>
                <w:sz w:val="20"/>
                <w:szCs w:val="20"/>
              </w:rPr>
              <w:t>9</w:t>
            </w:r>
          </w:p>
        </w:tc>
        <w:tc>
          <w:tcPr>
            <w:tcW w:w="2552" w:type="dxa"/>
          </w:tcPr>
          <w:p w14:paraId="3C6AC89C" w14:textId="77777777" w:rsidR="00ED000B" w:rsidRPr="00446EDA" w:rsidRDefault="00C42EFD" w:rsidP="00FA4841">
            <w:pPr>
              <w:rPr>
                <w:color w:val="000000" w:themeColor="text1"/>
                <w:sz w:val="20"/>
                <w:szCs w:val="20"/>
              </w:rPr>
            </w:pPr>
            <w:r w:rsidRPr="00446EDA">
              <w:rPr>
                <w:color w:val="000000" w:themeColor="text1"/>
                <w:sz w:val="20"/>
                <w:szCs w:val="20"/>
              </w:rPr>
              <w:t>Строительство ярмар</w:t>
            </w:r>
            <w:r w:rsidR="00FA4841" w:rsidRPr="00446EDA">
              <w:rPr>
                <w:color w:val="000000" w:themeColor="text1"/>
                <w:sz w:val="20"/>
                <w:szCs w:val="20"/>
              </w:rPr>
              <w:t>ок</w:t>
            </w:r>
            <w:r w:rsidRPr="00446EDA">
              <w:rPr>
                <w:color w:val="000000" w:themeColor="text1"/>
                <w:sz w:val="20"/>
                <w:szCs w:val="20"/>
              </w:rPr>
              <w:t xml:space="preserve"> сельскохозяйственных производителей </w:t>
            </w:r>
            <w:r w:rsidR="00FA4841" w:rsidRPr="00446EDA">
              <w:rPr>
                <w:color w:val="000000" w:themeColor="text1"/>
                <w:sz w:val="20"/>
                <w:szCs w:val="20"/>
              </w:rPr>
              <w:t>в районе ш. Северо-Восточное и проспекта Победы</w:t>
            </w:r>
          </w:p>
        </w:tc>
        <w:tc>
          <w:tcPr>
            <w:tcW w:w="4252" w:type="dxa"/>
          </w:tcPr>
          <w:p w14:paraId="679ED446" w14:textId="77777777" w:rsidR="00FA4841" w:rsidRPr="00446EDA" w:rsidRDefault="00FA4841" w:rsidP="00FA4841">
            <w:pPr>
              <w:rPr>
                <w:color w:val="000000" w:themeColor="text1"/>
                <w:sz w:val="20"/>
                <w:szCs w:val="20"/>
              </w:rPr>
            </w:pPr>
            <w:r w:rsidRPr="00446EDA">
              <w:rPr>
                <w:color w:val="000000" w:themeColor="text1"/>
                <w:sz w:val="20"/>
                <w:szCs w:val="20"/>
              </w:rPr>
              <w:t>Разработана дорожная карта.</w:t>
            </w:r>
          </w:p>
          <w:p w14:paraId="534265D5" w14:textId="465C02C0" w:rsidR="002F754C" w:rsidRPr="00446EDA" w:rsidRDefault="002F754C" w:rsidP="00FA4841">
            <w:pPr>
              <w:rPr>
                <w:color w:val="000000" w:themeColor="text1"/>
                <w:sz w:val="20"/>
                <w:szCs w:val="20"/>
              </w:rPr>
            </w:pPr>
            <w:r w:rsidRPr="00446EDA">
              <w:rPr>
                <w:color w:val="000000" w:themeColor="text1"/>
                <w:sz w:val="20"/>
                <w:szCs w:val="20"/>
              </w:rPr>
              <w:t xml:space="preserve">Первоначально планировалась реализация за счет долевого строительства с НП «Пищевик Камчатки», они отказались. Готовится заключение договора с </w:t>
            </w:r>
            <w:r w:rsidR="00A06EB7" w:rsidRPr="00446EDA">
              <w:rPr>
                <w:color w:val="000000" w:themeColor="text1"/>
                <w:sz w:val="20"/>
                <w:szCs w:val="20"/>
              </w:rPr>
              <w:t>инвестором.</w:t>
            </w:r>
          </w:p>
          <w:p w14:paraId="35498581" w14:textId="0DD7F936" w:rsidR="00FA4841" w:rsidRPr="00446EDA" w:rsidRDefault="00FA4841" w:rsidP="00FA4841">
            <w:pPr>
              <w:rPr>
                <w:color w:val="000000" w:themeColor="text1"/>
                <w:sz w:val="20"/>
                <w:szCs w:val="20"/>
              </w:rPr>
            </w:pPr>
            <w:r w:rsidRPr="00446EDA">
              <w:rPr>
                <w:color w:val="000000" w:themeColor="text1"/>
                <w:sz w:val="20"/>
                <w:szCs w:val="20"/>
              </w:rPr>
              <w:t>Определен участок земли для Ярмарки</w:t>
            </w:r>
            <w:r w:rsidR="00A06EB7" w:rsidRPr="00446EDA">
              <w:rPr>
                <w:color w:val="000000" w:themeColor="text1"/>
                <w:sz w:val="20"/>
                <w:szCs w:val="20"/>
              </w:rPr>
              <w:t xml:space="preserve"> на</w:t>
            </w:r>
            <w:r w:rsidRPr="00446EDA">
              <w:rPr>
                <w:color w:val="000000" w:themeColor="text1"/>
                <w:sz w:val="20"/>
                <w:szCs w:val="20"/>
              </w:rPr>
              <w:t xml:space="preserve"> «Северо-Восток</w:t>
            </w:r>
            <w:r w:rsidR="00A06EB7" w:rsidRPr="00446EDA">
              <w:rPr>
                <w:color w:val="000000" w:themeColor="text1"/>
                <w:sz w:val="20"/>
                <w:szCs w:val="20"/>
              </w:rPr>
              <w:t>е</w:t>
            </w:r>
            <w:r w:rsidRPr="00446EDA">
              <w:rPr>
                <w:color w:val="000000" w:themeColor="text1"/>
                <w:sz w:val="20"/>
                <w:szCs w:val="20"/>
              </w:rPr>
              <w:t>»</w:t>
            </w:r>
            <w:r w:rsidR="002F754C" w:rsidRPr="00446EDA">
              <w:rPr>
                <w:color w:val="000000" w:themeColor="text1"/>
                <w:sz w:val="20"/>
                <w:szCs w:val="20"/>
              </w:rPr>
              <w:t xml:space="preserve"> 0,5 га (аренда)</w:t>
            </w:r>
            <w:r w:rsidRPr="00446EDA">
              <w:rPr>
                <w:color w:val="000000" w:themeColor="text1"/>
                <w:sz w:val="20"/>
                <w:szCs w:val="20"/>
              </w:rPr>
              <w:t xml:space="preserve">. Заключен договор аренды, получены градостроительный план и технические условия подключения объекта к сетям инженерного обеспечения. Подготовлены эскиз генплана здания, ТЭО и ТЗ на </w:t>
            </w:r>
            <w:r w:rsidRPr="00446EDA">
              <w:rPr>
                <w:color w:val="000000" w:themeColor="text1"/>
                <w:sz w:val="20"/>
                <w:szCs w:val="20"/>
              </w:rPr>
              <w:lastRenderedPageBreak/>
              <w:t>проектирование.</w:t>
            </w:r>
            <w:r w:rsidR="00A06EB7" w:rsidRPr="00446EDA">
              <w:rPr>
                <w:color w:val="000000" w:themeColor="text1"/>
                <w:sz w:val="20"/>
                <w:szCs w:val="20"/>
              </w:rPr>
              <w:t xml:space="preserve"> Начаты геологические исследования.</w:t>
            </w:r>
          </w:p>
          <w:p w14:paraId="609379A2" w14:textId="77777777" w:rsidR="00FA4841" w:rsidRPr="00446EDA" w:rsidRDefault="00FA4841" w:rsidP="00FA4841">
            <w:pPr>
              <w:rPr>
                <w:color w:val="000000" w:themeColor="text1"/>
                <w:sz w:val="20"/>
                <w:szCs w:val="20"/>
              </w:rPr>
            </w:pPr>
          </w:p>
          <w:p w14:paraId="14AE188A" w14:textId="194D276D" w:rsidR="00ED000B" w:rsidRPr="00446EDA" w:rsidRDefault="00ED000B" w:rsidP="007F21F6">
            <w:pPr>
              <w:rPr>
                <w:color w:val="000000" w:themeColor="text1"/>
                <w:sz w:val="20"/>
                <w:szCs w:val="20"/>
              </w:rPr>
            </w:pPr>
            <w:r w:rsidRPr="00446EDA">
              <w:rPr>
                <w:color w:val="000000" w:themeColor="text1"/>
                <w:sz w:val="20"/>
                <w:szCs w:val="20"/>
              </w:rPr>
              <w:t>Создано предприятие «</w:t>
            </w:r>
            <w:proofErr w:type="spellStart"/>
            <w:r w:rsidRPr="00446EDA">
              <w:rPr>
                <w:color w:val="000000" w:themeColor="text1"/>
                <w:sz w:val="20"/>
                <w:szCs w:val="20"/>
              </w:rPr>
              <w:t>Моховской</w:t>
            </w:r>
            <w:proofErr w:type="spellEnd"/>
            <w:r w:rsidRPr="00446EDA">
              <w:rPr>
                <w:color w:val="000000" w:themeColor="text1"/>
                <w:sz w:val="20"/>
                <w:szCs w:val="20"/>
              </w:rPr>
              <w:t xml:space="preserve"> Ритейл». Проведена значительная часть подготовительных работ (разра</w:t>
            </w:r>
            <w:r w:rsidR="00182111" w:rsidRPr="00446EDA">
              <w:rPr>
                <w:color w:val="000000" w:themeColor="text1"/>
                <w:sz w:val="20"/>
                <w:szCs w:val="20"/>
              </w:rPr>
              <w:t>ботана дорожная карта</w:t>
            </w:r>
            <w:r w:rsidRPr="00446EDA">
              <w:rPr>
                <w:color w:val="000000" w:themeColor="text1"/>
                <w:sz w:val="20"/>
                <w:szCs w:val="20"/>
              </w:rPr>
              <w:t>, концепции и ТЭО, земельные вопросы, ТУ по теплоснабжению, водоснабжению и водоотведению и т.д.)</w:t>
            </w:r>
            <w:r w:rsidR="002F754C" w:rsidRPr="00446EDA">
              <w:rPr>
                <w:color w:val="000000" w:themeColor="text1"/>
                <w:sz w:val="20"/>
                <w:szCs w:val="20"/>
              </w:rPr>
              <w:t xml:space="preserve">.Так же есть </w:t>
            </w:r>
            <w:r w:rsidR="007F21F6" w:rsidRPr="00446EDA">
              <w:rPr>
                <w:color w:val="000000" w:themeColor="text1"/>
                <w:sz w:val="20"/>
                <w:szCs w:val="20"/>
              </w:rPr>
              <w:t>ведутся переговоры с потенциальным инвестором.</w:t>
            </w:r>
          </w:p>
        </w:tc>
        <w:tc>
          <w:tcPr>
            <w:tcW w:w="3402" w:type="dxa"/>
          </w:tcPr>
          <w:p w14:paraId="75F0340E" w14:textId="09F1A376" w:rsidR="00ED000B" w:rsidRPr="00446EDA" w:rsidRDefault="00ED000B" w:rsidP="007F21F6">
            <w:pPr>
              <w:rPr>
                <w:color w:val="000000" w:themeColor="text1"/>
                <w:sz w:val="20"/>
                <w:szCs w:val="20"/>
              </w:rPr>
            </w:pPr>
            <w:r w:rsidRPr="00446EDA">
              <w:rPr>
                <w:color w:val="000000" w:themeColor="text1"/>
                <w:sz w:val="20"/>
                <w:szCs w:val="20"/>
              </w:rPr>
              <w:lastRenderedPageBreak/>
              <w:t>В соответствии с планом создана проектная компания, разработано ТЭО. Переход к активной стадии</w:t>
            </w:r>
            <w:r w:rsidR="007F21F6" w:rsidRPr="00446EDA">
              <w:rPr>
                <w:color w:val="000000" w:themeColor="text1"/>
                <w:sz w:val="20"/>
                <w:szCs w:val="20"/>
              </w:rPr>
              <w:t xml:space="preserve"> реализации проекта</w:t>
            </w:r>
            <w:r w:rsidRPr="00446EDA">
              <w:rPr>
                <w:color w:val="000000" w:themeColor="text1"/>
                <w:sz w:val="20"/>
                <w:szCs w:val="20"/>
              </w:rPr>
              <w:t xml:space="preserve"> (проектирование и т.д.) </w:t>
            </w:r>
            <w:r w:rsidR="007F21F6" w:rsidRPr="00446EDA">
              <w:rPr>
                <w:color w:val="000000" w:themeColor="text1"/>
                <w:sz w:val="20"/>
                <w:szCs w:val="20"/>
              </w:rPr>
              <w:t>.</w:t>
            </w:r>
          </w:p>
        </w:tc>
        <w:tc>
          <w:tcPr>
            <w:tcW w:w="4111" w:type="dxa"/>
          </w:tcPr>
          <w:p w14:paraId="1B09F9B2" w14:textId="161897FF" w:rsidR="00ED000B" w:rsidRPr="00446EDA" w:rsidRDefault="00ED000B" w:rsidP="005D5645">
            <w:pPr>
              <w:rPr>
                <w:color w:val="000000" w:themeColor="text1"/>
                <w:sz w:val="20"/>
                <w:szCs w:val="20"/>
              </w:rPr>
            </w:pPr>
            <w:r w:rsidRPr="00446EDA">
              <w:rPr>
                <w:color w:val="000000" w:themeColor="text1"/>
                <w:sz w:val="20"/>
                <w:szCs w:val="20"/>
              </w:rPr>
              <w:t>После</w:t>
            </w:r>
            <w:r w:rsidR="007F21F6" w:rsidRPr="00446EDA">
              <w:rPr>
                <w:color w:val="000000" w:themeColor="text1"/>
                <w:sz w:val="20"/>
                <w:szCs w:val="20"/>
              </w:rPr>
              <w:t xml:space="preserve"> решения вопрос по</w:t>
            </w:r>
            <w:r w:rsidRPr="00446EDA">
              <w:rPr>
                <w:color w:val="000000" w:themeColor="text1"/>
                <w:sz w:val="20"/>
                <w:szCs w:val="20"/>
              </w:rPr>
              <w:t xml:space="preserve"> дополнительной эмиссии Корпорации возникнет возможность для перехода к практической стадии проекта (непосредственно к проектированию и строительству)</w:t>
            </w:r>
            <w:r w:rsidR="0045613D" w:rsidRPr="00446EDA">
              <w:rPr>
                <w:color w:val="000000" w:themeColor="text1"/>
                <w:sz w:val="20"/>
                <w:szCs w:val="20"/>
              </w:rPr>
              <w:t>.</w:t>
            </w:r>
          </w:p>
        </w:tc>
      </w:tr>
      <w:tr w:rsidR="00FA4841" w:rsidRPr="00446EDA" w14:paraId="52199398" w14:textId="77777777" w:rsidTr="004E5598">
        <w:tc>
          <w:tcPr>
            <w:tcW w:w="1134" w:type="dxa"/>
          </w:tcPr>
          <w:p w14:paraId="2FB11318" w14:textId="77777777" w:rsidR="00FA4841" w:rsidRPr="00446EDA" w:rsidRDefault="00FA4841" w:rsidP="00A96110">
            <w:pPr>
              <w:jc w:val="center"/>
              <w:rPr>
                <w:color w:val="000000" w:themeColor="text1"/>
                <w:sz w:val="20"/>
                <w:szCs w:val="20"/>
              </w:rPr>
            </w:pPr>
            <w:r w:rsidRPr="00446EDA">
              <w:rPr>
                <w:color w:val="000000" w:themeColor="text1"/>
                <w:sz w:val="20"/>
                <w:szCs w:val="20"/>
              </w:rPr>
              <w:lastRenderedPageBreak/>
              <w:t>10</w:t>
            </w:r>
          </w:p>
        </w:tc>
        <w:tc>
          <w:tcPr>
            <w:tcW w:w="2552" w:type="dxa"/>
          </w:tcPr>
          <w:p w14:paraId="37365E34" w14:textId="77777777" w:rsidR="007C1AAC" w:rsidRPr="00446EDA" w:rsidRDefault="007C1AAC" w:rsidP="00A96110">
            <w:pPr>
              <w:rPr>
                <w:color w:val="000000" w:themeColor="text1"/>
                <w:sz w:val="20"/>
                <w:szCs w:val="20"/>
              </w:rPr>
            </w:pPr>
            <w:r w:rsidRPr="00446EDA">
              <w:rPr>
                <w:color w:val="000000" w:themeColor="text1"/>
                <w:sz w:val="20"/>
                <w:szCs w:val="20"/>
              </w:rPr>
              <w:t>Строительство причальной стены с возможностью приемки круизных лайнеров в порту Петропавловска-Камчатского</w:t>
            </w:r>
          </w:p>
          <w:p w14:paraId="3BC8CC9A" w14:textId="77777777" w:rsidR="007C1AAC" w:rsidRPr="00446EDA" w:rsidRDefault="007C1AAC" w:rsidP="00A96110">
            <w:pPr>
              <w:rPr>
                <w:color w:val="000000" w:themeColor="text1"/>
                <w:sz w:val="20"/>
                <w:szCs w:val="20"/>
              </w:rPr>
            </w:pPr>
          </w:p>
          <w:p w14:paraId="215E1660" w14:textId="77777777" w:rsidR="00DC53E9" w:rsidRPr="00446EDA" w:rsidRDefault="00DC53E9" w:rsidP="00A96110">
            <w:pPr>
              <w:rPr>
                <w:color w:val="000000" w:themeColor="text1"/>
                <w:sz w:val="20"/>
                <w:szCs w:val="20"/>
              </w:rPr>
            </w:pPr>
          </w:p>
          <w:p w14:paraId="318D1FF7" w14:textId="77777777" w:rsidR="00DC53E9" w:rsidRPr="00446EDA" w:rsidRDefault="00DC53E9" w:rsidP="00A96110">
            <w:pPr>
              <w:rPr>
                <w:color w:val="000000" w:themeColor="text1"/>
                <w:sz w:val="20"/>
                <w:szCs w:val="20"/>
              </w:rPr>
            </w:pPr>
          </w:p>
          <w:p w14:paraId="0E101E53" w14:textId="77777777" w:rsidR="00DC53E9" w:rsidRPr="00446EDA" w:rsidRDefault="00DC53E9" w:rsidP="00A96110">
            <w:pPr>
              <w:rPr>
                <w:color w:val="000000" w:themeColor="text1"/>
                <w:sz w:val="20"/>
                <w:szCs w:val="20"/>
              </w:rPr>
            </w:pPr>
          </w:p>
          <w:p w14:paraId="1B681698" w14:textId="77777777" w:rsidR="00DC53E9" w:rsidRPr="00446EDA" w:rsidRDefault="00DC53E9" w:rsidP="00A96110">
            <w:pPr>
              <w:rPr>
                <w:color w:val="000000" w:themeColor="text1"/>
                <w:sz w:val="20"/>
                <w:szCs w:val="20"/>
              </w:rPr>
            </w:pPr>
          </w:p>
          <w:p w14:paraId="033780CA" w14:textId="77777777" w:rsidR="00DC53E9" w:rsidRPr="00446EDA" w:rsidRDefault="00DC53E9" w:rsidP="00A96110">
            <w:pPr>
              <w:rPr>
                <w:color w:val="000000" w:themeColor="text1"/>
                <w:sz w:val="20"/>
                <w:szCs w:val="20"/>
              </w:rPr>
            </w:pPr>
          </w:p>
          <w:p w14:paraId="0354885F" w14:textId="77777777" w:rsidR="00FA4841" w:rsidRPr="00446EDA" w:rsidRDefault="00FA4841" w:rsidP="00A96110">
            <w:pPr>
              <w:rPr>
                <w:color w:val="000000" w:themeColor="text1"/>
                <w:sz w:val="20"/>
                <w:szCs w:val="20"/>
              </w:rPr>
            </w:pPr>
            <w:r w:rsidRPr="00446EDA">
              <w:rPr>
                <w:color w:val="000000" w:themeColor="text1"/>
                <w:sz w:val="20"/>
                <w:szCs w:val="20"/>
              </w:rPr>
              <w:t>Строительство бизнес-центра в Петропавловске-Камчатском</w:t>
            </w:r>
          </w:p>
        </w:tc>
        <w:tc>
          <w:tcPr>
            <w:tcW w:w="4252" w:type="dxa"/>
          </w:tcPr>
          <w:p w14:paraId="737593F9" w14:textId="387D777E" w:rsidR="007C1AAC" w:rsidRPr="00446EDA" w:rsidRDefault="007C1AAC" w:rsidP="00A96110">
            <w:pPr>
              <w:rPr>
                <w:color w:val="000000" w:themeColor="text1"/>
                <w:sz w:val="20"/>
                <w:szCs w:val="20"/>
              </w:rPr>
            </w:pPr>
            <w:r w:rsidRPr="00446EDA">
              <w:rPr>
                <w:color w:val="000000" w:themeColor="text1"/>
                <w:sz w:val="20"/>
                <w:szCs w:val="20"/>
              </w:rPr>
              <w:t xml:space="preserve">Разработана концепция, </w:t>
            </w:r>
            <w:r w:rsidR="007F21F6" w:rsidRPr="00446EDA">
              <w:rPr>
                <w:color w:val="000000" w:themeColor="text1"/>
                <w:sz w:val="20"/>
                <w:szCs w:val="20"/>
              </w:rPr>
              <w:t xml:space="preserve"> проведены исследования по обоснованию</w:t>
            </w:r>
            <w:r w:rsidRPr="00446EDA">
              <w:rPr>
                <w:color w:val="000000" w:themeColor="text1"/>
                <w:sz w:val="20"/>
                <w:szCs w:val="20"/>
              </w:rPr>
              <w:t xml:space="preserve"> увеличения туристического потока.</w:t>
            </w:r>
            <w:r w:rsidR="007F21F6" w:rsidRPr="00446EDA">
              <w:rPr>
                <w:color w:val="000000" w:themeColor="text1"/>
                <w:sz w:val="20"/>
                <w:szCs w:val="20"/>
              </w:rPr>
              <w:t xml:space="preserve"> Проект имеет </w:t>
            </w:r>
            <w:proofErr w:type="spellStart"/>
            <w:r w:rsidR="007F21F6" w:rsidRPr="00446EDA">
              <w:rPr>
                <w:color w:val="000000" w:themeColor="text1"/>
                <w:sz w:val="20"/>
                <w:szCs w:val="20"/>
              </w:rPr>
              <w:t>имеет</w:t>
            </w:r>
            <w:proofErr w:type="spellEnd"/>
            <w:r w:rsidR="007F21F6" w:rsidRPr="00446EDA">
              <w:rPr>
                <w:color w:val="000000" w:themeColor="text1"/>
                <w:sz w:val="20"/>
                <w:szCs w:val="20"/>
              </w:rPr>
              <w:t xml:space="preserve"> резидента и инвестора</w:t>
            </w:r>
            <w:r w:rsidRPr="00446EDA">
              <w:rPr>
                <w:color w:val="000000" w:themeColor="text1"/>
                <w:sz w:val="20"/>
                <w:szCs w:val="20"/>
              </w:rPr>
              <w:t xml:space="preserve">. Есть потенциальные </w:t>
            </w:r>
            <w:r w:rsidR="001D07B4">
              <w:rPr>
                <w:color w:val="000000" w:themeColor="text1"/>
                <w:sz w:val="20"/>
                <w:szCs w:val="20"/>
              </w:rPr>
              <w:t xml:space="preserve">заинтересованные лица  </w:t>
            </w:r>
            <w:r w:rsidR="007F21F6" w:rsidRPr="00446EDA">
              <w:rPr>
                <w:color w:val="000000" w:themeColor="text1"/>
                <w:sz w:val="20"/>
                <w:szCs w:val="20"/>
              </w:rPr>
              <w:t xml:space="preserve">в </w:t>
            </w:r>
            <w:proofErr w:type="gramStart"/>
            <w:r w:rsidR="007F21F6" w:rsidRPr="00446EDA">
              <w:rPr>
                <w:color w:val="000000" w:themeColor="text1"/>
                <w:sz w:val="20"/>
                <w:szCs w:val="20"/>
              </w:rPr>
              <w:t>со</w:t>
            </w:r>
            <w:proofErr w:type="gramEnd"/>
            <w:r w:rsidR="007F21F6" w:rsidRPr="00446EDA">
              <w:rPr>
                <w:color w:val="000000" w:themeColor="text1"/>
                <w:sz w:val="20"/>
                <w:szCs w:val="20"/>
              </w:rPr>
              <w:t xml:space="preserve"> инвестировании, </w:t>
            </w:r>
            <w:r w:rsidRPr="00446EDA">
              <w:rPr>
                <w:color w:val="000000" w:themeColor="text1"/>
                <w:sz w:val="20"/>
                <w:szCs w:val="20"/>
              </w:rPr>
              <w:t>но для привлечения дополнительных инвестиций тр</w:t>
            </w:r>
            <w:r w:rsidR="00DC53E9" w:rsidRPr="00446EDA">
              <w:rPr>
                <w:color w:val="000000" w:themeColor="text1"/>
                <w:sz w:val="20"/>
                <w:szCs w:val="20"/>
              </w:rPr>
              <w:t>еб</w:t>
            </w:r>
            <w:r w:rsidR="007F21F6" w:rsidRPr="00446EDA">
              <w:rPr>
                <w:color w:val="000000" w:themeColor="text1"/>
                <w:sz w:val="20"/>
                <w:szCs w:val="20"/>
              </w:rPr>
              <w:t>уется проработка бизнес-плана. Как комплексный п</w:t>
            </w:r>
            <w:r w:rsidR="00DC53E9" w:rsidRPr="00446EDA">
              <w:rPr>
                <w:color w:val="000000" w:themeColor="text1"/>
                <w:sz w:val="20"/>
                <w:szCs w:val="20"/>
              </w:rPr>
              <w:t>роект</w:t>
            </w:r>
            <w:r w:rsidR="007F21F6" w:rsidRPr="00446EDA">
              <w:rPr>
                <w:color w:val="000000" w:themeColor="text1"/>
                <w:sz w:val="20"/>
                <w:szCs w:val="20"/>
              </w:rPr>
              <w:t>,</w:t>
            </w:r>
            <w:r w:rsidR="00DC53E9" w:rsidRPr="00446EDA">
              <w:rPr>
                <w:color w:val="000000" w:themeColor="text1"/>
                <w:sz w:val="20"/>
                <w:szCs w:val="20"/>
              </w:rPr>
              <w:t xml:space="preserve"> предполагается к включению в </w:t>
            </w:r>
            <w:r w:rsidR="00731D87">
              <w:rPr>
                <w:color w:val="000000" w:themeColor="text1"/>
                <w:sz w:val="20"/>
                <w:szCs w:val="20"/>
              </w:rPr>
              <w:t>ТОР</w:t>
            </w:r>
            <w:r w:rsidR="00DC53E9" w:rsidRPr="00446EDA">
              <w:rPr>
                <w:color w:val="000000" w:themeColor="text1"/>
                <w:sz w:val="20"/>
                <w:szCs w:val="20"/>
              </w:rPr>
              <w:t xml:space="preserve"> </w:t>
            </w:r>
            <w:r w:rsidR="001D07B4">
              <w:rPr>
                <w:color w:val="000000" w:themeColor="text1"/>
                <w:sz w:val="20"/>
                <w:szCs w:val="20"/>
              </w:rPr>
              <w:t>«</w:t>
            </w:r>
            <w:r w:rsidR="00DC53E9" w:rsidRPr="00446EDA">
              <w:rPr>
                <w:color w:val="000000" w:themeColor="text1"/>
                <w:sz w:val="20"/>
                <w:szCs w:val="20"/>
              </w:rPr>
              <w:t>Камчатка</w:t>
            </w:r>
            <w:r w:rsidR="001D07B4">
              <w:rPr>
                <w:color w:val="000000" w:themeColor="text1"/>
                <w:sz w:val="20"/>
                <w:szCs w:val="20"/>
              </w:rPr>
              <w:t>»</w:t>
            </w:r>
            <w:r w:rsidR="007F21F6" w:rsidRPr="00446EDA">
              <w:rPr>
                <w:color w:val="000000" w:themeColor="text1"/>
                <w:sz w:val="20"/>
                <w:szCs w:val="20"/>
              </w:rPr>
              <w:t xml:space="preserve"> в</w:t>
            </w:r>
            <w:r w:rsidR="00DC53E9" w:rsidRPr="00446EDA">
              <w:rPr>
                <w:color w:val="000000" w:themeColor="text1"/>
                <w:sz w:val="20"/>
                <w:szCs w:val="20"/>
              </w:rPr>
              <w:t xml:space="preserve"> качестве отдельной площадки.</w:t>
            </w:r>
          </w:p>
          <w:p w14:paraId="00BA9C2A" w14:textId="77777777" w:rsidR="007C1AAC" w:rsidRPr="00446EDA" w:rsidRDefault="007C1AAC" w:rsidP="00A96110">
            <w:pPr>
              <w:rPr>
                <w:color w:val="000000" w:themeColor="text1"/>
                <w:sz w:val="20"/>
                <w:szCs w:val="20"/>
              </w:rPr>
            </w:pPr>
          </w:p>
          <w:p w14:paraId="1205AF88" w14:textId="04A9BAF3" w:rsidR="00FA4841" w:rsidRPr="00446EDA" w:rsidRDefault="00FA4841" w:rsidP="00A96110">
            <w:pPr>
              <w:rPr>
                <w:color w:val="000000" w:themeColor="text1"/>
                <w:sz w:val="20"/>
                <w:szCs w:val="20"/>
              </w:rPr>
            </w:pPr>
            <w:r w:rsidRPr="00446EDA">
              <w:rPr>
                <w:color w:val="000000" w:themeColor="text1"/>
                <w:sz w:val="20"/>
                <w:szCs w:val="20"/>
              </w:rPr>
              <w:t xml:space="preserve">Как один из вариантов рассматривается строительство бизнес-центра «Аврора» на месте «Фрезы». </w:t>
            </w:r>
            <w:r w:rsidR="0002451E" w:rsidRPr="00446EDA">
              <w:rPr>
                <w:color w:val="000000" w:themeColor="text1"/>
                <w:sz w:val="20"/>
                <w:szCs w:val="20"/>
              </w:rPr>
              <w:t xml:space="preserve">Разработана дорожная карта. </w:t>
            </w:r>
            <w:r w:rsidRPr="00446EDA">
              <w:rPr>
                <w:color w:val="000000" w:themeColor="text1"/>
                <w:sz w:val="20"/>
                <w:szCs w:val="20"/>
              </w:rPr>
              <w:t>И</w:t>
            </w:r>
            <w:r w:rsidR="005B6353" w:rsidRPr="00446EDA">
              <w:rPr>
                <w:color w:val="000000" w:themeColor="text1"/>
                <w:sz w:val="20"/>
                <w:szCs w:val="20"/>
              </w:rPr>
              <w:t>дет проработка вопросов</w:t>
            </w:r>
            <w:r w:rsidR="0002451E" w:rsidRPr="00446EDA">
              <w:rPr>
                <w:color w:val="000000" w:themeColor="text1"/>
                <w:sz w:val="20"/>
                <w:szCs w:val="20"/>
              </w:rPr>
              <w:t xml:space="preserve"> согласно плану</w:t>
            </w:r>
            <w:r w:rsidRPr="00446EDA">
              <w:rPr>
                <w:color w:val="000000" w:themeColor="text1"/>
                <w:sz w:val="20"/>
                <w:szCs w:val="20"/>
              </w:rPr>
              <w:t xml:space="preserve">. Сделана презентация с показателями, проект предполагается к включению в </w:t>
            </w:r>
            <w:r w:rsidR="00731D87">
              <w:rPr>
                <w:color w:val="000000" w:themeColor="text1"/>
                <w:sz w:val="20"/>
                <w:szCs w:val="20"/>
              </w:rPr>
              <w:t>ТОР</w:t>
            </w:r>
            <w:r w:rsidRPr="00446EDA">
              <w:rPr>
                <w:color w:val="000000" w:themeColor="text1"/>
                <w:sz w:val="20"/>
                <w:szCs w:val="20"/>
              </w:rPr>
              <w:t xml:space="preserve"> и презентуется потенциальным инвесторам.</w:t>
            </w:r>
          </w:p>
        </w:tc>
        <w:tc>
          <w:tcPr>
            <w:tcW w:w="3402" w:type="dxa"/>
          </w:tcPr>
          <w:p w14:paraId="7F2BB7B1" w14:textId="2BA648C2" w:rsidR="00DC53E9" w:rsidRPr="00446EDA" w:rsidRDefault="00DC53E9" w:rsidP="00A96110">
            <w:pPr>
              <w:rPr>
                <w:color w:val="000000" w:themeColor="text1"/>
                <w:sz w:val="20"/>
                <w:szCs w:val="20"/>
              </w:rPr>
            </w:pPr>
            <w:r w:rsidRPr="00446EDA">
              <w:rPr>
                <w:color w:val="000000" w:themeColor="text1"/>
                <w:sz w:val="20"/>
                <w:szCs w:val="20"/>
              </w:rPr>
              <w:t xml:space="preserve">Проект новый, ранее не входил в </w:t>
            </w:r>
            <w:r w:rsidR="007F21F6" w:rsidRPr="00446EDA">
              <w:rPr>
                <w:color w:val="000000" w:themeColor="text1"/>
                <w:sz w:val="20"/>
                <w:szCs w:val="20"/>
              </w:rPr>
              <w:t>инвестиционный портфель Корпорации</w:t>
            </w:r>
            <w:r w:rsidRPr="00446EDA">
              <w:rPr>
                <w:color w:val="000000" w:themeColor="text1"/>
                <w:sz w:val="20"/>
                <w:szCs w:val="20"/>
              </w:rPr>
              <w:t>.</w:t>
            </w:r>
          </w:p>
          <w:p w14:paraId="4B32EAFD" w14:textId="77777777" w:rsidR="00DC53E9" w:rsidRPr="00446EDA" w:rsidRDefault="00DC53E9" w:rsidP="00A96110">
            <w:pPr>
              <w:rPr>
                <w:color w:val="000000" w:themeColor="text1"/>
                <w:sz w:val="20"/>
                <w:szCs w:val="20"/>
              </w:rPr>
            </w:pPr>
          </w:p>
          <w:p w14:paraId="7B6DBA82" w14:textId="77777777" w:rsidR="00DC53E9" w:rsidRPr="00446EDA" w:rsidRDefault="00DC53E9" w:rsidP="00A96110">
            <w:pPr>
              <w:rPr>
                <w:color w:val="000000" w:themeColor="text1"/>
                <w:sz w:val="20"/>
                <w:szCs w:val="20"/>
              </w:rPr>
            </w:pPr>
          </w:p>
          <w:p w14:paraId="3B98FBD2" w14:textId="77777777" w:rsidR="00DC53E9" w:rsidRPr="00446EDA" w:rsidRDefault="00DC53E9" w:rsidP="00A96110">
            <w:pPr>
              <w:rPr>
                <w:color w:val="000000" w:themeColor="text1"/>
                <w:sz w:val="20"/>
                <w:szCs w:val="20"/>
              </w:rPr>
            </w:pPr>
          </w:p>
          <w:p w14:paraId="77018505" w14:textId="77777777" w:rsidR="00DC53E9" w:rsidRPr="00446EDA" w:rsidRDefault="00DC53E9" w:rsidP="00A96110">
            <w:pPr>
              <w:rPr>
                <w:color w:val="000000" w:themeColor="text1"/>
                <w:sz w:val="20"/>
                <w:szCs w:val="20"/>
              </w:rPr>
            </w:pPr>
          </w:p>
          <w:p w14:paraId="105919F0" w14:textId="77777777" w:rsidR="00DC53E9" w:rsidRPr="00446EDA" w:rsidRDefault="00DC53E9" w:rsidP="00A96110">
            <w:pPr>
              <w:rPr>
                <w:color w:val="000000" w:themeColor="text1"/>
                <w:sz w:val="20"/>
                <w:szCs w:val="20"/>
              </w:rPr>
            </w:pPr>
          </w:p>
          <w:p w14:paraId="4544CF40" w14:textId="77777777" w:rsidR="00DC53E9" w:rsidRPr="00446EDA" w:rsidRDefault="00DC53E9" w:rsidP="00A96110">
            <w:pPr>
              <w:rPr>
                <w:color w:val="000000" w:themeColor="text1"/>
                <w:sz w:val="20"/>
                <w:szCs w:val="20"/>
              </w:rPr>
            </w:pPr>
          </w:p>
          <w:p w14:paraId="7BCF9387" w14:textId="77777777" w:rsidR="00DC53E9" w:rsidRPr="00446EDA" w:rsidRDefault="00DC53E9" w:rsidP="00A96110">
            <w:pPr>
              <w:rPr>
                <w:color w:val="000000" w:themeColor="text1"/>
                <w:sz w:val="20"/>
                <w:szCs w:val="20"/>
              </w:rPr>
            </w:pPr>
          </w:p>
          <w:p w14:paraId="655B949B" w14:textId="77777777" w:rsidR="00DC53E9" w:rsidRPr="00446EDA" w:rsidRDefault="00DC53E9" w:rsidP="00A96110">
            <w:pPr>
              <w:rPr>
                <w:color w:val="000000" w:themeColor="text1"/>
                <w:sz w:val="20"/>
                <w:szCs w:val="20"/>
              </w:rPr>
            </w:pPr>
          </w:p>
          <w:p w14:paraId="0560F42D" w14:textId="77777777" w:rsidR="00DC53E9" w:rsidRPr="00446EDA" w:rsidRDefault="00DC53E9" w:rsidP="00A96110">
            <w:pPr>
              <w:rPr>
                <w:color w:val="000000" w:themeColor="text1"/>
                <w:sz w:val="20"/>
                <w:szCs w:val="20"/>
              </w:rPr>
            </w:pPr>
          </w:p>
          <w:p w14:paraId="73840B1B" w14:textId="77777777" w:rsidR="00DC53E9" w:rsidRPr="00446EDA" w:rsidRDefault="00DC53E9" w:rsidP="00A96110">
            <w:pPr>
              <w:rPr>
                <w:color w:val="000000" w:themeColor="text1"/>
                <w:sz w:val="20"/>
                <w:szCs w:val="20"/>
              </w:rPr>
            </w:pPr>
          </w:p>
          <w:p w14:paraId="2BAB03D2" w14:textId="77777777" w:rsidR="00FA4841" w:rsidRPr="00446EDA" w:rsidRDefault="00FA4841" w:rsidP="00A96110">
            <w:pPr>
              <w:rPr>
                <w:color w:val="000000" w:themeColor="text1"/>
                <w:sz w:val="20"/>
                <w:szCs w:val="20"/>
              </w:rPr>
            </w:pPr>
            <w:r w:rsidRPr="00446EDA">
              <w:rPr>
                <w:color w:val="000000" w:themeColor="text1"/>
                <w:sz w:val="20"/>
                <w:szCs w:val="20"/>
              </w:rPr>
              <w:t>По плану предполагалось начать проработку вопроса, что и было сделано</w:t>
            </w:r>
          </w:p>
        </w:tc>
        <w:tc>
          <w:tcPr>
            <w:tcW w:w="4111" w:type="dxa"/>
          </w:tcPr>
          <w:p w14:paraId="5ABE5040" w14:textId="01019207" w:rsidR="00FA4841" w:rsidRPr="00446EDA" w:rsidRDefault="00DC53E9" w:rsidP="00A96110">
            <w:pPr>
              <w:rPr>
                <w:color w:val="000000" w:themeColor="text1"/>
                <w:sz w:val="20"/>
                <w:szCs w:val="20"/>
              </w:rPr>
            </w:pPr>
            <w:r w:rsidRPr="00446EDA">
              <w:rPr>
                <w:color w:val="000000" w:themeColor="text1"/>
                <w:sz w:val="20"/>
                <w:szCs w:val="20"/>
              </w:rPr>
              <w:t>Оказать содействие</w:t>
            </w:r>
            <w:r w:rsidR="007F21F6" w:rsidRPr="00446EDA">
              <w:rPr>
                <w:color w:val="000000" w:themeColor="text1"/>
                <w:sz w:val="20"/>
                <w:szCs w:val="20"/>
              </w:rPr>
              <w:t xml:space="preserve"> в</w:t>
            </w:r>
            <w:r w:rsidRPr="00446EDA">
              <w:rPr>
                <w:color w:val="000000" w:themeColor="text1"/>
                <w:sz w:val="20"/>
                <w:szCs w:val="20"/>
              </w:rPr>
              <w:t xml:space="preserve"> разработке проект</w:t>
            </w:r>
            <w:r w:rsidR="007F21F6" w:rsidRPr="00446EDA">
              <w:rPr>
                <w:color w:val="000000" w:themeColor="text1"/>
                <w:sz w:val="20"/>
                <w:szCs w:val="20"/>
              </w:rPr>
              <w:t>а.  Включение</w:t>
            </w:r>
            <w:r w:rsidRPr="00446EDA">
              <w:rPr>
                <w:color w:val="000000" w:themeColor="text1"/>
                <w:sz w:val="20"/>
                <w:szCs w:val="20"/>
              </w:rPr>
              <w:t xml:space="preserve"> проект</w:t>
            </w:r>
            <w:r w:rsidR="007F21F6" w:rsidRPr="00446EDA">
              <w:rPr>
                <w:color w:val="000000" w:themeColor="text1"/>
                <w:sz w:val="20"/>
                <w:szCs w:val="20"/>
              </w:rPr>
              <w:t>а</w:t>
            </w:r>
            <w:r w:rsidRPr="00446EDA">
              <w:rPr>
                <w:color w:val="000000" w:themeColor="text1"/>
                <w:sz w:val="20"/>
                <w:szCs w:val="20"/>
              </w:rPr>
              <w:t xml:space="preserve"> в </w:t>
            </w:r>
            <w:r w:rsidR="00731D87">
              <w:rPr>
                <w:color w:val="000000" w:themeColor="text1"/>
                <w:sz w:val="20"/>
                <w:szCs w:val="20"/>
              </w:rPr>
              <w:t>ТОР</w:t>
            </w:r>
            <w:r w:rsidRPr="00446EDA">
              <w:rPr>
                <w:color w:val="000000" w:themeColor="text1"/>
                <w:sz w:val="20"/>
                <w:szCs w:val="20"/>
              </w:rPr>
              <w:t xml:space="preserve"> Камчатка. </w:t>
            </w:r>
            <w:r w:rsidR="00FA4841" w:rsidRPr="00446EDA">
              <w:rPr>
                <w:color w:val="000000" w:themeColor="text1"/>
                <w:sz w:val="20"/>
                <w:szCs w:val="20"/>
              </w:rPr>
              <w:t>Завершить проработку вопроса, продолжить работу по привлечению</w:t>
            </w:r>
            <w:r w:rsidR="007F21F6" w:rsidRPr="00446EDA">
              <w:rPr>
                <w:color w:val="000000" w:themeColor="text1"/>
                <w:sz w:val="20"/>
                <w:szCs w:val="20"/>
              </w:rPr>
              <w:t xml:space="preserve"> со</w:t>
            </w:r>
            <w:r w:rsidR="00FA4841" w:rsidRPr="00446EDA">
              <w:rPr>
                <w:color w:val="000000" w:themeColor="text1"/>
                <w:sz w:val="20"/>
                <w:szCs w:val="20"/>
              </w:rPr>
              <w:t xml:space="preserve"> инвесторов.</w:t>
            </w:r>
          </w:p>
        </w:tc>
      </w:tr>
      <w:tr w:rsidR="002F2082" w:rsidRPr="00446EDA" w14:paraId="2F72F60B" w14:textId="77777777" w:rsidTr="004E5598">
        <w:tc>
          <w:tcPr>
            <w:tcW w:w="1134" w:type="dxa"/>
          </w:tcPr>
          <w:p w14:paraId="3A402116" w14:textId="77777777" w:rsidR="002F2082" w:rsidRPr="00446EDA" w:rsidRDefault="002F2082" w:rsidP="00A96110">
            <w:pPr>
              <w:jc w:val="center"/>
              <w:rPr>
                <w:color w:val="000000" w:themeColor="text1"/>
                <w:sz w:val="20"/>
                <w:szCs w:val="20"/>
              </w:rPr>
            </w:pPr>
            <w:r w:rsidRPr="00446EDA">
              <w:rPr>
                <w:color w:val="000000" w:themeColor="text1"/>
                <w:sz w:val="20"/>
                <w:szCs w:val="20"/>
              </w:rPr>
              <w:t>11</w:t>
            </w:r>
          </w:p>
        </w:tc>
        <w:tc>
          <w:tcPr>
            <w:tcW w:w="2552" w:type="dxa"/>
          </w:tcPr>
          <w:p w14:paraId="49420DED" w14:textId="77777777" w:rsidR="002F2082" w:rsidRPr="00446EDA" w:rsidRDefault="002F2082" w:rsidP="00A96110">
            <w:pPr>
              <w:rPr>
                <w:color w:val="000000" w:themeColor="text1"/>
                <w:sz w:val="20"/>
                <w:szCs w:val="20"/>
              </w:rPr>
            </w:pPr>
            <w:r w:rsidRPr="00446EDA">
              <w:rPr>
                <w:color w:val="000000" w:themeColor="text1"/>
                <w:sz w:val="20"/>
                <w:szCs w:val="20"/>
              </w:rPr>
              <w:t>Создание тепличного хозяйства за счет использования термальных источников Верхне-Паратунского месторождения,</w:t>
            </w:r>
          </w:p>
          <w:p w14:paraId="061D1B23" w14:textId="77777777" w:rsidR="002F2082" w:rsidRPr="00446EDA" w:rsidRDefault="002F2082" w:rsidP="00A96110">
            <w:pPr>
              <w:rPr>
                <w:color w:val="000000" w:themeColor="text1"/>
                <w:sz w:val="20"/>
                <w:szCs w:val="20"/>
              </w:rPr>
            </w:pPr>
            <w:r w:rsidRPr="00446EDA">
              <w:rPr>
                <w:color w:val="000000" w:themeColor="text1"/>
                <w:sz w:val="20"/>
                <w:szCs w:val="20"/>
              </w:rPr>
              <w:t>«Паужетка Агротерм»</w:t>
            </w:r>
          </w:p>
        </w:tc>
        <w:tc>
          <w:tcPr>
            <w:tcW w:w="4252" w:type="dxa"/>
          </w:tcPr>
          <w:p w14:paraId="25A6BF9E" w14:textId="77777777" w:rsidR="002F2082" w:rsidRPr="00446EDA" w:rsidRDefault="002F2082" w:rsidP="00A96110">
            <w:pPr>
              <w:rPr>
                <w:color w:val="000000" w:themeColor="text1"/>
                <w:sz w:val="20"/>
                <w:szCs w:val="20"/>
              </w:rPr>
            </w:pPr>
            <w:r w:rsidRPr="00446EDA">
              <w:rPr>
                <w:color w:val="000000" w:themeColor="text1"/>
                <w:sz w:val="20"/>
                <w:szCs w:val="20"/>
              </w:rPr>
              <w:t>Разработан бизнес-план и финансовая модель проекта.</w:t>
            </w:r>
          </w:p>
          <w:p w14:paraId="0911E931" w14:textId="77777777" w:rsidR="002F754C" w:rsidRPr="00446EDA" w:rsidRDefault="002F754C" w:rsidP="00A96110">
            <w:pPr>
              <w:rPr>
                <w:color w:val="000000" w:themeColor="text1"/>
                <w:sz w:val="20"/>
                <w:szCs w:val="20"/>
              </w:rPr>
            </w:pPr>
            <w:r w:rsidRPr="00446EDA">
              <w:rPr>
                <w:color w:val="000000" w:themeColor="text1"/>
                <w:sz w:val="20"/>
                <w:szCs w:val="20"/>
              </w:rPr>
              <w:t>Реализации проекта препятствуют проблемы с земельным участком. После их решения возможно приступить к разработке проектной документации и строительству объекта.</w:t>
            </w:r>
          </w:p>
          <w:p w14:paraId="0F2BB9A5" w14:textId="77777777" w:rsidR="002F2082" w:rsidRPr="00446EDA" w:rsidRDefault="002F2082" w:rsidP="00A96110">
            <w:pPr>
              <w:rPr>
                <w:color w:val="000000" w:themeColor="text1"/>
                <w:sz w:val="20"/>
                <w:szCs w:val="20"/>
              </w:rPr>
            </w:pPr>
          </w:p>
        </w:tc>
        <w:tc>
          <w:tcPr>
            <w:tcW w:w="3402" w:type="dxa"/>
          </w:tcPr>
          <w:p w14:paraId="1B7DB54D" w14:textId="77777777" w:rsidR="002F2082" w:rsidRPr="00446EDA" w:rsidRDefault="002F754C" w:rsidP="00A96110">
            <w:pPr>
              <w:rPr>
                <w:color w:val="000000" w:themeColor="text1"/>
                <w:sz w:val="20"/>
                <w:szCs w:val="20"/>
              </w:rPr>
            </w:pPr>
            <w:r w:rsidRPr="00446EDA">
              <w:rPr>
                <w:color w:val="000000" w:themeColor="text1"/>
                <w:sz w:val="20"/>
                <w:szCs w:val="20"/>
              </w:rPr>
              <w:t>Новый проект, ранее не был обозначен в Стратегии как приоритетный.</w:t>
            </w:r>
          </w:p>
        </w:tc>
        <w:tc>
          <w:tcPr>
            <w:tcW w:w="4111" w:type="dxa"/>
          </w:tcPr>
          <w:p w14:paraId="40A113F4" w14:textId="77777777" w:rsidR="002F2082" w:rsidRPr="00446EDA" w:rsidRDefault="002F2082" w:rsidP="00A96110">
            <w:pPr>
              <w:rPr>
                <w:color w:val="000000" w:themeColor="text1"/>
                <w:sz w:val="20"/>
                <w:szCs w:val="20"/>
              </w:rPr>
            </w:pPr>
            <w:r w:rsidRPr="00446EDA">
              <w:rPr>
                <w:color w:val="000000" w:themeColor="text1"/>
                <w:sz w:val="20"/>
                <w:szCs w:val="20"/>
              </w:rPr>
              <w:t xml:space="preserve">Оказать содействие проекту в получении государственной поддержки. </w:t>
            </w:r>
          </w:p>
          <w:p w14:paraId="7E874E54" w14:textId="77777777" w:rsidR="002F2082" w:rsidRPr="00446EDA" w:rsidRDefault="002F2082" w:rsidP="00A96110">
            <w:pPr>
              <w:rPr>
                <w:color w:val="000000" w:themeColor="text1"/>
                <w:sz w:val="20"/>
                <w:szCs w:val="20"/>
              </w:rPr>
            </w:pPr>
            <w:r w:rsidRPr="00446EDA">
              <w:rPr>
                <w:color w:val="000000" w:themeColor="text1"/>
                <w:sz w:val="20"/>
                <w:szCs w:val="20"/>
              </w:rPr>
              <w:t xml:space="preserve">Рассмотреть возможность вхождения Корпорации в уставный каптал ООО «Паужетка Агротерм». </w:t>
            </w:r>
          </w:p>
          <w:p w14:paraId="27D4F2CA" w14:textId="77777777" w:rsidR="002F2082" w:rsidRPr="00446EDA" w:rsidRDefault="002F2082" w:rsidP="00A96110">
            <w:pPr>
              <w:rPr>
                <w:color w:val="000000" w:themeColor="text1"/>
                <w:sz w:val="20"/>
                <w:szCs w:val="20"/>
              </w:rPr>
            </w:pPr>
            <w:r w:rsidRPr="00446EDA">
              <w:rPr>
                <w:color w:val="000000" w:themeColor="text1"/>
                <w:sz w:val="20"/>
                <w:szCs w:val="20"/>
              </w:rPr>
              <w:t>Продолжить осуществлять привлечение финансирования в проект.</w:t>
            </w:r>
          </w:p>
        </w:tc>
      </w:tr>
      <w:tr w:rsidR="00FA4841" w:rsidRPr="00446EDA" w14:paraId="3D12FB9E" w14:textId="77777777" w:rsidTr="00A96110">
        <w:tc>
          <w:tcPr>
            <w:tcW w:w="15451" w:type="dxa"/>
            <w:gridSpan w:val="5"/>
          </w:tcPr>
          <w:p w14:paraId="6855C27C" w14:textId="77777777" w:rsidR="00FA4841" w:rsidRPr="00446EDA" w:rsidRDefault="00FA4841" w:rsidP="005D5645">
            <w:pPr>
              <w:rPr>
                <w:b/>
                <w:color w:val="000000" w:themeColor="text1"/>
                <w:sz w:val="24"/>
                <w:szCs w:val="20"/>
              </w:rPr>
            </w:pPr>
            <w:r w:rsidRPr="00446EDA">
              <w:rPr>
                <w:b/>
                <w:color w:val="000000" w:themeColor="text1"/>
                <w:sz w:val="24"/>
                <w:szCs w:val="20"/>
              </w:rPr>
              <w:t xml:space="preserve">Проекты </w:t>
            </w:r>
            <w:r w:rsidRPr="00446EDA">
              <w:rPr>
                <w:b/>
                <w:color w:val="000000" w:themeColor="text1"/>
                <w:sz w:val="24"/>
                <w:szCs w:val="20"/>
                <w:lang w:val="en-US"/>
              </w:rPr>
              <w:t xml:space="preserve">II </w:t>
            </w:r>
            <w:r w:rsidRPr="00446EDA">
              <w:rPr>
                <w:b/>
                <w:color w:val="000000" w:themeColor="text1"/>
                <w:sz w:val="24"/>
                <w:szCs w:val="20"/>
              </w:rPr>
              <w:t>очереди</w:t>
            </w:r>
          </w:p>
        </w:tc>
      </w:tr>
      <w:tr w:rsidR="00FA4841" w:rsidRPr="00446EDA" w14:paraId="0A150C84" w14:textId="77777777" w:rsidTr="004E5598">
        <w:tc>
          <w:tcPr>
            <w:tcW w:w="1134" w:type="dxa"/>
          </w:tcPr>
          <w:p w14:paraId="1C4BBDCF" w14:textId="77777777" w:rsidR="00FA4841" w:rsidRPr="00446EDA" w:rsidRDefault="00FA4841" w:rsidP="005D5645">
            <w:pPr>
              <w:jc w:val="center"/>
              <w:rPr>
                <w:color w:val="000000" w:themeColor="text1"/>
                <w:sz w:val="20"/>
                <w:szCs w:val="20"/>
              </w:rPr>
            </w:pPr>
          </w:p>
          <w:p w14:paraId="20BD66C6" w14:textId="77777777" w:rsidR="00FA4841" w:rsidRPr="00446EDA" w:rsidRDefault="0002451E" w:rsidP="005D5645">
            <w:pPr>
              <w:jc w:val="center"/>
              <w:rPr>
                <w:color w:val="000000" w:themeColor="text1"/>
                <w:sz w:val="20"/>
                <w:szCs w:val="20"/>
              </w:rPr>
            </w:pPr>
            <w:r w:rsidRPr="00446EDA">
              <w:rPr>
                <w:color w:val="000000" w:themeColor="text1"/>
                <w:sz w:val="20"/>
                <w:szCs w:val="20"/>
              </w:rPr>
              <w:t>12</w:t>
            </w:r>
          </w:p>
        </w:tc>
        <w:tc>
          <w:tcPr>
            <w:tcW w:w="2552" w:type="dxa"/>
          </w:tcPr>
          <w:p w14:paraId="1D1C72BA" w14:textId="77777777" w:rsidR="00FA4841" w:rsidRPr="00446EDA" w:rsidRDefault="00FA4841" w:rsidP="005D5645">
            <w:pPr>
              <w:rPr>
                <w:color w:val="000000" w:themeColor="text1"/>
                <w:sz w:val="20"/>
                <w:szCs w:val="20"/>
              </w:rPr>
            </w:pPr>
            <w:r w:rsidRPr="00446EDA">
              <w:rPr>
                <w:color w:val="000000" w:themeColor="text1"/>
                <w:sz w:val="20"/>
                <w:szCs w:val="20"/>
              </w:rPr>
              <w:t xml:space="preserve">Серебряная природная питьевая вода Камчатки в </w:t>
            </w:r>
            <w:r w:rsidRPr="00446EDA">
              <w:rPr>
                <w:color w:val="000000" w:themeColor="text1"/>
                <w:sz w:val="20"/>
                <w:szCs w:val="20"/>
              </w:rPr>
              <w:lastRenderedPageBreak/>
              <w:t>бухте «Русская»</w:t>
            </w:r>
          </w:p>
        </w:tc>
        <w:tc>
          <w:tcPr>
            <w:tcW w:w="4252" w:type="dxa"/>
          </w:tcPr>
          <w:p w14:paraId="676A1745" w14:textId="0C161EF6"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Предварительно был изучен рынок питьевой воды. На данный момент заявленная </w:t>
            </w:r>
            <w:r w:rsidRPr="00446EDA">
              <w:rPr>
                <w:color w:val="000000" w:themeColor="text1"/>
                <w:sz w:val="20"/>
                <w:szCs w:val="20"/>
              </w:rPr>
              <w:lastRenderedPageBreak/>
              <w:t>стоимость продукции превышает предложения конкурентов на мировом рынке. Р</w:t>
            </w:r>
            <w:r w:rsidR="00182111" w:rsidRPr="00446EDA">
              <w:rPr>
                <w:color w:val="000000" w:themeColor="text1"/>
                <w:sz w:val="20"/>
                <w:szCs w:val="20"/>
              </w:rPr>
              <w:t>азработаны р</w:t>
            </w:r>
            <w:r w:rsidRPr="00446EDA">
              <w:rPr>
                <w:color w:val="000000" w:themeColor="text1"/>
                <w:sz w:val="20"/>
                <w:szCs w:val="20"/>
              </w:rPr>
              <w:t xml:space="preserve">екомендации инициатору </w:t>
            </w:r>
            <w:r w:rsidR="00182111" w:rsidRPr="00446EDA">
              <w:rPr>
                <w:color w:val="000000" w:themeColor="text1"/>
                <w:sz w:val="20"/>
                <w:szCs w:val="20"/>
              </w:rPr>
              <w:t>по</w:t>
            </w:r>
            <w:r w:rsidRPr="00446EDA">
              <w:rPr>
                <w:color w:val="000000" w:themeColor="text1"/>
                <w:sz w:val="20"/>
                <w:szCs w:val="20"/>
              </w:rPr>
              <w:t xml:space="preserve"> проект</w:t>
            </w:r>
            <w:r w:rsidR="00182111" w:rsidRPr="00446EDA">
              <w:rPr>
                <w:color w:val="000000" w:themeColor="text1"/>
                <w:sz w:val="20"/>
                <w:szCs w:val="20"/>
              </w:rPr>
              <w:t>а</w:t>
            </w:r>
            <w:r w:rsidRPr="00446EDA">
              <w:rPr>
                <w:color w:val="000000" w:themeColor="text1"/>
                <w:sz w:val="20"/>
                <w:szCs w:val="20"/>
              </w:rPr>
              <w:t xml:space="preserve">. </w:t>
            </w:r>
          </w:p>
          <w:p w14:paraId="6C0B99C4" w14:textId="411F44C6" w:rsidR="00FA4841" w:rsidRPr="00446EDA" w:rsidRDefault="00FA4841" w:rsidP="005D5645">
            <w:pPr>
              <w:rPr>
                <w:color w:val="000000" w:themeColor="text1"/>
                <w:sz w:val="20"/>
                <w:szCs w:val="20"/>
              </w:rPr>
            </w:pPr>
            <w:r w:rsidRPr="00446EDA">
              <w:rPr>
                <w:color w:val="000000" w:themeColor="text1"/>
                <w:sz w:val="20"/>
                <w:szCs w:val="20"/>
              </w:rPr>
              <w:t>Тем не менее, через Фонд развития Дальнего Востока найдена китайская компания, которая проявила интерес к проектам производства питьевой воды в Камчатском крае. Информация им представлена, но слабая про</w:t>
            </w:r>
            <w:r w:rsidR="00182111" w:rsidRPr="00446EDA">
              <w:rPr>
                <w:color w:val="000000" w:themeColor="text1"/>
                <w:sz w:val="20"/>
                <w:szCs w:val="20"/>
              </w:rPr>
              <w:t>работка проекта создает определенные проблемы в переговорном процессе</w:t>
            </w:r>
            <w:r w:rsidRPr="00446EDA">
              <w:rPr>
                <w:color w:val="000000" w:themeColor="text1"/>
                <w:sz w:val="20"/>
                <w:szCs w:val="20"/>
              </w:rPr>
              <w:t>.</w:t>
            </w:r>
            <w:r w:rsidR="00182111" w:rsidRPr="00446EDA">
              <w:rPr>
                <w:color w:val="000000" w:themeColor="text1"/>
                <w:sz w:val="20"/>
                <w:szCs w:val="20"/>
              </w:rPr>
              <w:t xml:space="preserve"> Планируется прилет делегации на Камчатку для проведения переговоров. </w:t>
            </w:r>
          </w:p>
        </w:tc>
        <w:tc>
          <w:tcPr>
            <w:tcW w:w="3402" w:type="dxa"/>
          </w:tcPr>
          <w:p w14:paraId="1416DD08"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Проведение маркетингового исследования осуществлено </w:t>
            </w:r>
            <w:r w:rsidRPr="00446EDA">
              <w:rPr>
                <w:color w:val="000000" w:themeColor="text1"/>
                <w:sz w:val="20"/>
                <w:szCs w:val="20"/>
              </w:rPr>
              <w:lastRenderedPageBreak/>
              <w:t>согласно плану. Также в рамках плана ведется работа с потенциальными инвесторами. Но запланированная разработка бизнес-плана не осуществлялась ввиду неоднозначных результатов маркетингового анализа.</w:t>
            </w:r>
          </w:p>
        </w:tc>
        <w:tc>
          <w:tcPr>
            <w:tcW w:w="4111" w:type="dxa"/>
          </w:tcPr>
          <w:p w14:paraId="4C2A33E1" w14:textId="77777777" w:rsidR="00FA4841" w:rsidRPr="00446EDA" w:rsidRDefault="00FA4841" w:rsidP="00210DE4">
            <w:pPr>
              <w:rPr>
                <w:color w:val="000000" w:themeColor="text1"/>
                <w:sz w:val="20"/>
                <w:szCs w:val="20"/>
              </w:rPr>
            </w:pPr>
            <w:r w:rsidRPr="00446EDA">
              <w:rPr>
                <w:color w:val="000000" w:themeColor="text1"/>
                <w:sz w:val="20"/>
                <w:szCs w:val="20"/>
              </w:rPr>
              <w:lastRenderedPageBreak/>
              <w:t xml:space="preserve">Требуется дополнительная проработка проекта – разработка инвестиционной </w:t>
            </w:r>
            <w:r w:rsidRPr="00446EDA">
              <w:rPr>
                <w:color w:val="000000" w:themeColor="text1"/>
                <w:sz w:val="20"/>
                <w:szCs w:val="20"/>
              </w:rPr>
              <w:lastRenderedPageBreak/>
              <w:t>документации, после чего возможно рассмотреть его перспективы, и активизировать работу с потенциальными инвесторами.</w:t>
            </w:r>
          </w:p>
        </w:tc>
      </w:tr>
      <w:tr w:rsidR="00FA4841" w:rsidRPr="00446EDA" w14:paraId="79651CEC" w14:textId="77777777" w:rsidTr="004E5598">
        <w:tc>
          <w:tcPr>
            <w:tcW w:w="1134" w:type="dxa"/>
          </w:tcPr>
          <w:p w14:paraId="648DEC42" w14:textId="77777777" w:rsidR="00FA4841" w:rsidRPr="00446EDA" w:rsidRDefault="00FA4841" w:rsidP="005D5645">
            <w:pPr>
              <w:jc w:val="center"/>
              <w:rPr>
                <w:color w:val="000000" w:themeColor="text1"/>
                <w:sz w:val="20"/>
                <w:szCs w:val="20"/>
              </w:rPr>
            </w:pPr>
          </w:p>
          <w:p w14:paraId="33AD84AE" w14:textId="77777777" w:rsidR="00FA4841" w:rsidRPr="00446EDA" w:rsidRDefault="0002451E" w:rsidP="005D5645">
            <w:pPr>
              <w:jc w:val="center"/>
              <w:rPr>
                <w:color w:val="000000" w:themeColor="text1"/>
                <w:sz w:val="20"/>
                <w:szCs w:val="20"/>
              </w:rPr>
            </w:pPr>
            <w:r w:rsidRPr="00446EDA">
              <w:rPr>
                <w:color w:val="000000" w:themeColor="text1"/>
                <w:sz w:val="20"/>
                <w:szCs w:val="20"/>
              </w:rPr>
              <w:t>13</w:t>
            </w:r>
          </w:p>
        </w:tc>
        <w:tc>
          <w:tcPr>
            <w:tcW w:w="2552" w:type="dxa"/>
          </w:tcPr>
          <w:p w14:paraId="22C7E5D9"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Жупановской ГЭС</w:t>
            </w:r>
          </w:p>
        </w:tc>
        <w:tc>
          <w:tcPr>
            <w:tcW w:w="4252" w:type="dxa"/>
          </w:tcPr>
          <w:p w14:paraId="69C9791E" w14:textId="78BD5BE3" w:rsidR="00FA4841" w:rsidRPr="00446EDA" w:rsidRDefault="00FA4841" w:rsidP="005D5645">
            <w:pPr>
              <w:rPr>
                <w:color w:val="000000" w:themeColor="text1"/>
                <w:sz w:val="20"/>
                <w:szCs w:val="20"/>
              </w:rPr>
            </w:pPr>
            <w:r w:rsidRPr="00446EDA">
              <w:rPr>
                <w:color w:val="000000" w:themeColor="text1"/>
                <w:sz w:val="20"/>
                <w:szCs w:val="20"/>
              </w:rPr>
              <w:t xml:space="preserve">Проект предлагался на рассмотрение различным инвесторам, фондам, в том числе </w:t>
            </w:r>
            <w:r w:rsidR="009D3B73" w:rsidRPr="00446EDA">
              <w:rPr>
                <w:color w:val="000000" w:themeColor="text1"/>
                <w:sz w:val="20"/>
                <w:szCs w:val="20"/>
              </w:rPr>
              <w:t xml:space="preserve">чешским, </w:t>
            </w:r>
            <w:r w:rsidRPr="00446EDA">
              <w:rPr>
                <w:color w:val="000000" w:themeColor="text1"/>
                <w:sz w:val="20"/>
                <w:szCs w:val="20"/>
              </w:rPr>
              <w:t>корейским и турецким.</w:t>
            </w:r>
          </w:p>
        </w:tc>
        <w:tc>
          <w:tcPr>
            <w:tcW w:w="3402" w:type="dxa"/>
          </w:tcPr>
          <w:p w14:paraId="71385215"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18B1D5D5" w14:textId="77777777" w:rsidR="00FA4841" w:rsidRPr="00446EDA" w:rsidRDefault="00FA4841" w:rsidP="005D5645">
            <w:pPr>
              <w:rPr>
                <w:color w:val="000000" w:themeColor="text1"/>
                <w:sz w:val="20"/>
                <w:szCs w:val="20"/>
              </w:rPr>
            </w:pPr>
            <w:r w:rsidRPr="00446EDA">
              <w:rPr>
                <w:color w:val="000000" w:themeColor="text1"/>
                <w:sz w:val="20"/>
                <w:szCs w:val="20"/>
              </w:rPr>
              <w:t>Продолжать работу по поиску инвесторов</w:t>
            </w:r>
          </w:p>
        </w:tc>
      </w:tr>
      <w:tr w:rsidR="00FA4841" w:rsidRPr="00446EDA" w14:paraId="69E1370E" w14:textId="77777777" w:rsidTr="004E5598">
        <w:tc>
          <w:tcPr>
            <w:tcW w:w="1134" w:type="dxa"/>
          </w:tcPr>
          <w:p w14:paraId="3713940E" w14:textId="77777777" w:rsidR="00FA4841" w:rsidRPr="00446EDA" w:rsidRDefault="00FA4841" w:rsidP="005D5645">
            <w:pPr>
              <w:jc w:val="center"/>
              <w:rPr>
                <w:color w:val="000000" w:themeColor="text1"/>
                <w:sz w:val="20"/>
                <w:szCs w:val="20"/>
              </w:rPr>
            </w:pPr>
          </w:p>
          <w:p w14:paraId="05239C8E" w14:textId="77777777" w:rsidR="00FA4841" w:rsidRPr="00446EDA" w:rsidRDefault="0002451E" w:rsidP="005D5645">
            <w:pPr>
              <w:jc w:val="center"/>
              <w:rPr>
                <w:color w:val="000000" w:themeColor="text1"/>
                <w:sz w:val="20"/>
                <w:szCs w:val="20"/>
              </w:rPr>
            </w:pPr>
            <w:r w:rsidRPr="00446EDA">
              <w:rPr>
                <w:color w:val="000000" w:themeColor="text1"/>
                <w:sz w:val="20"/>
                <w:szCs w:val="20"/>
              </w:rPr>
              <w:t>14</w:t>
            </w:r>
          </w:p>
        </w:tc>
        <w:tc>
          <w:tcPr>
            <w:tcW w:w="2552" w:type="dxa"/>
          </w:tcPr>
          <w:p w14:paraId="4239A14B"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гостиничного комплекса «Парус»</w:t>
            </w:r>
          </w:p>
        </w:tc>
        <w:tc>
          <w:tcPr>
            <w:tcW w:w="4252" w:type="dxa"/>
          </w:tcPr>
          <w:p w14:paraId="37ED8C71" w14:textId="77777777" w:rsidR="00FA4841" w:rsidRPr="00446EDA" w:rsidRDefault="00FA4841" w:rsidP="005D5645">
            <w:pPr>
              <w:rPr>
                <w:color w:val="000000" w:themeColor="text1"/>
                <w:sz w:val="20"/>
                <w:szCs w:val="20"/>
              </w:rPr>
            </w:pPr>
            <w:r w:rsidRPr="00446EDA">
              <w:rPr>
                <w:color w:val="000000" w:themeColor="text1"/>
                <w:sz w:val="20"/>
                <w:szCs w:val="20"/>
              </w:rPr>
              <w:t>Проект имеет хорошие перспективы, однако концепция и проект объекта потребует пересмотра.</w:t>
            </w:r>
          </w:p>
          <w:p w14:paraId="2F31AEDB" w14:textId="77777777" w:rsidR="00FA4841" w:rsidRPr="00446EDA" w:rsidRDefault="00FA4841" w:rsidP="005D5645">
            <w:pPr>
              <w:rPr>
                <w:color w:val="000000" w:themeColor="text1"/>
                <w:sz w:val="20"/>
                <w:szCs w:val="20"/>
              </w:rPr>
            </w:pPr>
            <w:r w:rsidRPr="00446EDA">
              <w:rPr>
                <w:color w:val="000000" w:themeColor="text1"/>
                <w:sz w:val="20"/>
                <w:szCs w:val="20"/>
              </w:rPr>
              <w:t xml:space="preserve">Аренда земли продлена еще на 3 года (ООО «Киноигра»). </w:t>
            </w:r>
          </w:p>
          <w:p w14:paraId="200DDF4D" w14:textId="224FE82D" w:rsidR="00FA4841" w:rsidRPr="00446EDA" w:rsidRDefault="00FA4841" w:rsidP="009D3B73">
            <w:pPr>
              <w:rPr>
                <w:color w:val="000000" w:themeColor="text1"/>
                <w:sz w:val="20"/>
                <w:szCs w:val="20"/>
              </w:rPr>
            </w:pPr>
            <w:r w:rsidRPr="00446EDA">
              <w:rPr>
                <w:color w:val="000000" w:themeColor="text1"/>
                <w:sz w:val="20"/>
                <w:szCs w:val="20"/>
              </w:rPr>
              <w:t>Проводятся презентации проекта. Есть потенциальные инвесторы, заинтересованные в строительстве, но</w:t>
            </w:r>
            <w:r w:rsidR="009D3B73" w:rsidRPr="00446EDA">
              <w:rPr>
                <w:color w:val="000000" w:themeColor="text1"/>
                <w:sz w:val="20"/>
                <w:szCs w:val="20"/>
              </w:rPr>
              <w:t xml:space="preserve"> требуется более глубокая проработка по загрузке и гарантии</w:t>
            </w:r>
            <w:r w:rsidRPr="00446EDA">
              <w:rPr>
                <w:color w:val="000000" w:themeColor="text1"/>
                <w:sz w:val="20"/>
                <w:szCs w:val="20"/>
              </w:rPr>
              <w:t xml:space="preserve"> возврата средств.</w:t>
            </w:r>
          </w:p>
        </w:tc>
        <w:tc>
          <w:tcPr>
            <w:tcW w:w="3402" w:type="dxa"/>
          </w:tcPr>
          <w:p w14:paraId="4F3C5B59" w14:textId="3898EB2F" w:rsidR="00FA4841" w:rsidRPr="00446EDA" w:rsidRDefault="00FA4841" w:rsidP="009D3B73">
            <w:pPr>
              <w:rPr>
                <w:color w:val="000000" w:themeColor="text1"/>
                <w:sz w:val="20"/>
                <w:szCs w:val="20"/>
              </w:rPr>
            </w:pPr>
            <w:r w:rsidRPr="00446EDA">
              <w:rPr>
                <w:color w:val="000000" w:themeColor="text1"/>
                <w:sz w:val="20"/>
                <w:szCs w:val="20"/>
              </w:rPr>
              <w:t>Планируемый выкуп земельного участка Корпорацией не состоялся в</w:t>
            </w:r>
            <w:r w:rsidR="009D3B73" w:rsidRPr="00446EDA">
              <w:rPr>
                <w:color w:val="000000" w:themeColor="text1"/>
                <w:sz w:val="20"/>
                <w:szCs w:val="20"/>
              </w:rPr>
              <w:t>виду позиции текущего владельца и не достаточности средств.</w:t>
            </w:r>
          </w:p>
        </w:tc>
        <w:tc>
          <w:tcPr>
            <w:tcW w:w="4111" w:type="dxa"/>
          </w:tcPr>
          <w:p w14:paraId="59893F05"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поиску инвестора, готового приобрести права на земельный участок.</w:t>
            </w:r>
          </w:p>
          <w:p w14:paraId="01438CEB" w14:textId="77777777" w:rsidR="00FA4841" w:rsidRPr="00446EDA" w:rsidRDefault="00FA4841" w:rsidP="005D5645">
            <w:pPr>
              <w:rPr>
                <w:color w:val="000000" w:themeColor="text1"/>
                <w:sz w:val="20"/>
                <w:szCs w:val="20"/>
              </w:rPr>
            </w:pPr>
            <w:r w:rsidRPr="00446EDA">
              <w:rPr>
                <w:color w:val="000000" w:themeColor="text1"/>
                <w:sz w:val="20"/>
                <w:szCs w:val="20"/>
              </w:rPr>
              <w:t>Либо дождаться снижения ценовых запросов компании «Киноигра» и оформить участок на Корпорацию.</w:t>
            </w:r>
          </w:p>
          <w:p w14:paraId="1781CEA4" w14:textId="5D8331EE" w:rsidR="00FA4841" w:rsidRPr="00446EDA" w:rsidRDefault="00FA4841" w:rsidP="005D5645">
            <w:pPr>
              <w:rPr>
                <w:color w:val="000000" w:themeColor="text1"/>
                <w:sz w:val="20"/>
                <w:szCs w:val="20"/>
              </w:rPr>
            </w:pPr>
            <w:r w:rsidRPr="00446EDA">
              <w:rPr>
                <w:color w:val="000000" w:themeColor="text1"/>
                <w:sz w:val="20"/>
                <w:szCs w:val="20"/>
              </w:rPr>
              <w:t>Возможно, ООО «Киноигра» само активизируется, займется доработкой проекта и т.д., тогда оказать ему содействие в поиске со</w:t>
            </w:r>
            <w:r w:rsidR="009D3B73" w:rsidRPr="00446EDA">
              <w:rPr>
                <w:color w:val="000000" w:themeColor="text1"/>
                <w:sz w:val="20"/>
                <w:szCs w:val="20"/>
              </w:rPr>
              <w:t xml:space="preserve"> </w:t>
            </w:r>
            <w:r w:rsidRPr="00446EDA">
              <w:rPr>
                <w:color w:val="000000" w:themeColor="text1"/>
                <w:sz w:val="20"/>
                <w:szCs w:val="20"/>
              </w:rPr>
              <w:t xml:space="preserve">инвестора. </w:t>
            </w:r>
          </w:p>
        </w:tc>
      </w:tr>
      <w:tr w:rsidR="00FA4841" w:rsidRPr="00446EDA" w14:paraId="5E564101" w14:textId="77777777" w:rsidTr="004E5598">
        <w:tc>
          <w:tcPr>
            <w:tcW w:w="1134" w:type="dxa"/>
          </w:tcPr>
          <w:p w14:paraId="0009F263" w14:textId="77777777" w:rsidR="00FA4841" w:rsidRPr="00446EDA" w:rsidRDefault="00FA4841" w:rsidP="005D5645">
            <w:pPr>
              <w:jc w:val="center"/>
              <w:rPr>
                <w:color w:val="000000" w:themeColor="text1"/>
                <w:sz w:val="20"/>
                <w:szCs w:val="20"/>
              </w:rPr>
            </w:pPr>
          </w:p>
          <w:p w14:paraId="18A4771D" w14:textId="77777777" w:rsidR="00FA4841" w:rsidRPr="00446EDA" w:rsidRDefault="0002451E" w:rsidP="005D5645">
            <w:pPr>
              <w:jc w:val="center"/>
              <w:rPr>
                <w:color w:val="000000" w:themeColor="text1"/>
                <w:sz w:val="20"/>
                <w:szCs w:val="20"/>
              </w:rPr>
            </w:pPr>
            <w:r w:rsidRPr="00446EDA">
              <w:rPr>
                <w:color w:val="000000" w:themeColor="text1"/>
                <w:sz w:val="20"/>
                <w:szCs w:val="20"/>
              </w:rPr>
              <w:t>15</w:t>
            </w:r>
          </w:p>
        </w:tc>
        <w:tc>
          <w:tcPr>
            <w:tcW w:w="2552" w:type="dxa"/>
          </w:tcPr>
          <w:p w14:paraId="787A6162"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парка зимних видов спорта</w:t>
            </w:r>
          </w:p>
        </w:tc>
        <w:tc>
          <w:tcPr>
            <w:tcW w:w="4252" w:type="dxa"/>
          </w:tcPr>
          <w:p w14:paraId="09F6EFE6" w14:textId="069B5BD8" w:rsidR="00FA4841" w:rsidRPr="00446EDA" w:rsidRDefault="00FA4841" w:rsidP="005D5645">
            <w:pPr>
              <w:rPr>
                <w:color w:val="000000" w:themeColor="text1"/>
                <w:sz w:val="20"/>
                <w:szCs w:val="20"/>
              </w:rPr>
            </w:pPr>
            <w:r w:rsidRPr="00446EDA">
              <w:rPr>
                <w:color w:val="000000" w:themeColor="text1"/>
                <w:sz w:val="20"/>
                <w:szCs w:val="20"/>
              </w:rPr>
              <w:t>Начата проработка первого проекта в составе парка зимних видов спорта -  строительство Физкультурно-оздоровительного комплекса с ледовой ареной. Корпорация провела ряд переговоров с потенциальным инвестором</w:t>
            </w:r>
            <w:r w:rsidR="009D3B73" w:rsidRPr="00446EDA">
              <w:rPr>
                <w:color w:val="000000" w:themeColor="text1"/>
                <w:sz w:val="20"/>
                <w:szCs w:val="20"/>
              </w:rPr>
              <w:t>.</w:t>
            </w:r>
          </w:p>
          <w:p w14:paraId="615DFF3A" w14:textId="51F0A52D" w:rsidR="00FA4841" w:rsidRPr="00446EDA" w:rsidRDefault="00FA4841" w:rsidP="005D5645">
            <w:pPr>
              <w:rPr>
                <w:color w:val="000000" w:themeColor="text1"/>
                <w:sz w:val="20"/>
                <w:szCs w:val="20"/>
              </w:rPr>
            </w:pPr>
            <w:r w:rsidRPr="00446EDA">
              <w:rPr>
                <w:color w:val="000000" w:themeColor="text1"/>
                <w:sz w:val="20"/>
                <w:szCs w:val="20"/>
              </w:rPr>
              <w:t>Совместно с Министерством спорта и молодежной пол</w:t>
            </w:r>
            <w:r w:rsidR="009D3B73" w:rsidRPr="00446EDA">
              <w:rPr>
                <w:color w:val="000000" w:themeColor="text1"/>
                <w:sz w:val="20"/>
                <w:szCs w:val="20"/>
              </w:rPr>
              <w:t>итики Камчатского края проведен ряд совещаний</w:t>
            </w:r>
            <w:r w:rsidRPr="00446EDA">
              <w:rPr>
                <w:color w:val="000000" w:themeColor="text1"/>
                <w:sz w:val="20"/>
                <w:szCs w:val="20"/>
              </w:rPr>
              <w:t xml:space="preserve"> на предмет ознакомления со схемой реализации проекта с применением механизма государственно-частного партнерства.</w:t>
            </w:r>
          </w:p>
        </w:tc>
        <w:tc>
          <w:tcPr>
            <w:tcW w:w="3402" w:type="dxa"/>
          </w:tcPr>
          <w:p w14:paraId="76B54EE3" w14:textId="77777777" w:rsidR="00FA4841" w:rsidRPr="00446EDA" w:rsidRDefault="00FA4841" w:rsidP="005D5645">
            <w:pPr>
              <w:rPr>
                <w:color w:val="000000" w:themeColor="text1"/>
                <w:sz w:val="20"/>
                <w:szCs w:val="20"/>
              </w:rPr>
            </w:pPr>
            <w:r w:rsidRPr="00446EDA">
              <w:rPr>
                <w:color w:val="000000" w:themeColor="text1"/>
                <w:sz w:val="20"/>
                <w:szCs w:val="20"/>
              </w:rPr>
              <w:t>Планировалось начало процесса</w:t>
            </w:r>
            <w:r w:rsidR="009D3B73" w:rsidRPr="00446EDA">
              <w:rPr>
                <w:color w:val="000000" w:themeColor="text1"/>
                <w:sz w:val="20"/>
                <w:szCs w:val="20"/>
              </w:rPr>
              <w:t xml:space="preserve"> и</w:t>
            </w:r>
            <w:r w:rsidRPr="00446EDA">
              <w:rPr>
                <w:color w:val="000000" w:themeColor="text1"/>
                <w:sz w:val="20"/>
                <w:szCs w:val="20"/>
              </w:rPr>
              <w:t xml:space="preserve"> решения земельного вопроса, но эта задача отложилась ввиду изменения схемы реализации проекта.</w:t>
            </w:r>
          </w:p>
          <w:p w14:paraId="6E154882" w14:textId="58582D32" w:rsidR="009D3B73" w:rsidRPr="00446EDA" w:rsidRDefault="009D3B73" w:rsidP="005D5645">
            <w:pPr>
              <w:rPr>
                <w:color w:val="000000" w:themeColor="text1"/>
                <w:sz w:val="20"/>
                <w:szCs w:val="20"/>
              </w:rPr>
            </w:pPr>
            <w:r w:rsidRPr="00446EDA">
              <w:rPr>
                <w:color w:val="000000" w:themeColor="text1"/>
                <w:sz w:val="20"/>
                <w:szCs w:val="20"/>
              </w:rPr>
              <w:t>Существует угроза влияния на запуск проекта – не совершенство ФЗ о ГЧП.</w:t>
            </w:r>
          </w:p>
        </w:tc>
        <w:tc>
          <w:tcPr>
            <w:tcW w:w="4111" w:type="dxa"/>
          </w:tcPr>
          <w:p w14:paraId="4C8128EC" w14:textId="77777777" w:rsidR="000A58CF" w:rsidRPr="00446EDA" w:rsidRDefault="000A58CF" w:rsidP="000A58CF">
            <w:pPr>
              <w:rPr>
                <w:color w:val="000000" w:themeColor="text1"/>
                <w:sz w:val="20"/>
                <w:szCs w:val="20"/>
              </w:rPr>
            </w:pPr>
            <w:r w:rsidRPr="00446EDA">
              <w:rPr>
                <w:color w:val="000000" w:themeColor="text1"/>
                <w:sz w:val="20"/>
                <w:szCs w:val="20"/>
              </w:rPr>
              <w:t>Разработать и согласовать дорожную карту и финансовую модель. Согласовать условия подключения к инфраструктуре.</w:t>
            </w:r>
          </w:p>
          <w:p w14:paraId="120BBDC7" w14:textId="77777777" w:rsidR="000A58CF" w:rsidRPr="00446EDA" w:rsidRDefault="000A58CF" w:rsidP="000A58CF">
            <w:pPr>
              <w:rPr>
                <w:color w:val="000000" w:themeColor="text1"/>
                <w:sz w:val="20"/>
                <w:szCs w:val="20"/>
              </w:rPr>
            </w:pPr>
            <w:r w:rsidRPr="00446EDA">
              <w:rPr>
                <w:color w:val="000000" w:themeColor="text1"/>
                <w:sz w:val="20"/>
                <w:szCs w:val="20"/>
              </w:rPr>
              <w:t>После определения объемов и графика бюджетного финансирования подготовить конкурсную документацию для заключения концессионного соглашения.</w:t>
            </w:r>
          </w:p>
          <w:p w14:paraId="20D67514" w14:textId="677C3F2D" w:rsidR="00FA4841" w:rsidRPr="00446EDA" w:rsidRDefault="000A58CF" w:rsidP="000A58CF">
            <w:pPr>
              <w:rPr>
                <w:color w:val="000000" w:themeColor="text1"/>
                <w:sz w:val="20"/>
                <w:szCs w:val="20"/>
              </w:rPr>
            </w:pPr>
            <w:r w:rsidRPr="00446EDA">
              <w:rPr>
                <w:color w:val="000000" w:themeColor="text1"/>
                <w:sz w:val="20"/>
                <w:szCs w:val="20"/>
              </w:rPr>
              <w:t>Подготовить и провести ( концессионный конкурс - конкурс на заключение договора концессии)</w:t>
            </w:r>
          </w:p>
        </w:tc>
      </w:tr>
      <w:tr w:rsidR="00FA4841" w:rsidRPr="00446EDA" w14:paraId="3BDA1B73" w14:textId="77777777" w:rsidTr="004E5598">
        <w:tc>
          <w:tcPr>
            <w:tcW w:w="1134" w:type="dxa"/>
          </w:tcPr>
          <w:p w14:paraId="2E089ACE" w14:textId="77777777" w:rsidR="00FA4841" w:rsidRPr="00446EDA" w:rsidRDefault="00FA4841" w:rsidP="005D5645">
            <w:pPr>
              <w:jc w:val="center"/>
              <w:rPr>
                <w:color w:val="000000" w:themeColor="text1"/>
                <w:sz w:val="20"/>
                <w:szCs w:val="20"/>
              </w:rPr>
            </w:pPr>
          </w:p>
          <w:p w14:paraId="1B27A9B4" w14:textId="77777777" w:rsidR="00FA4841" w:rsidRPr="00446EDA" w:rsidRDefault="0002451E" w:rsidP="005D5645">
            <w:pPr>
              <w:jc w:val="center"/>
              <w:rPr>
                <w:color w:val="000000" w:themeColor="text1"/>
                <w:sz w:val="20"/>
                <w:szCs w:val="20"/>
              </w:rPr>
            </w:pPr>
            <w:r w:rsidRPr="00446EDA">
              <w:rPr>
                <w:color w:val="000000" w:themeColor="text1"/>
                <w:sz w:val="20"/>
                <w:szCs w:val="20"/>
              </w:rPr>
              <w:t>16</w:t>
            </w:r>
          </w:p>
        </w:tc>
        <w:tc>
          <w:tcPr>
            <w:tcW w:w="2552" w:type="dxa"/>
          </w:tcPr>
          <w:p w14:paraId="5BA62233" w14:textId="77777777" w:rsidR="00FA4841" w:rsidRPr="00446EDA" w:rsidRDefault="00FA4841" w:rsidP="005D5645">
            <w:pPr>
              <w:rPr>
                <w:color w:val="000000" w:themeColor="text1"/>
                <w:sz w:val="20"/>
                <w:szCs w:val="20"/>
              </w:rPr>
            </w:pPr>
            <w:r w:rsidRPr="00446EDA">
              <w:rPr>
                <w:color w:val="000000" w:themeColor="text1"/>
                <w:sz w:val="20"/>
                <w:szCs w:val="20"/>
              </w:rPr>
              <w:t>Создание промышленного (индустриального) парка</w:t>
            </w:r>
          </w:p>
        </w:tc>
        <w:tc>
          <w:tcPr>
            <w:tcW w:w="4252" w:type="dxa"/>
          </w:tcPr>
          <w:p w14:paraId="0F7AE721" w14:textId="77777777" w:rsidR="00FA4841" w:rsidRPr="00446EDA" w:rsidRDefault="00FA4841" w:rsidP="005D5645">
            <w:pPr>
              <w:rPr>
                <w:color w:val="000000" w:themeColor="text1"/>
                <w:sz w:val="20"/>
                <w:szCs w:val="20"/>
              </w:rPr>
            </w:pPr>
            <w:r w:rsidRPr="00446EDA">
              <w:rPr>
                <w:color w:val="000000" w:themeColor="text1"/>
                <w:sz w:val="20"/>
                <w:szCs w:val="20"/>
              </w:rPr>
              <w:t xml:space="preserve">Определена приоритетная площадка для размещения промышленного парка – </w:t>
            </w:r>
            <w:r w:rsidRPr="00446EDA">
              <w:rPr>
                <w:color w:val="000000" w:themeColor="text1"/>
                <w:sz w:val="20"/>
                <w:szCs w:val="20"/>
              </w:rPr>
              <w:lastRenderedPageBreak/>
              <w:t xml:space="preserve">«Дальний» площадью 106,7 га. </w:t>
            </w:r>
          </w:p>
          <w:p w14:paraId="7901A657" w14:textId="77777777" w:rsidR="00FA4841" w:rsidRPr="00446EDA" w:rsidRDefault="00FA4841" w:rsidP="005D5645">
            <w:pPr>
              <w:rPr>
                <w:color w:val="000000" w:themeColor="text1"/>
                <w:sz w:val="20"/>
                <w:szCs w:val="20"/>
              </w:rPr>
            </w:pPr>
            <w:r w:rsidRPr="00446EDA">
              <w:rPr>
                <w:color w:val="000000" w:themeColor="text1"/>
                <w:sz w:val="20"/>
                <w:szCs w:val="20"/>
              </w:rPr>
              <w:t>Совместно с администрацией ПКГО проведены мероприятия по определению возможных границ. Проведена работа по обработке заявок и выявлению потенциальных  резидентов, с которыми заключены предварительные соглашения.</w:t>
            </w:r>
          </w:p>
          <w:p w14:paraId="4F575123" w14:textId="77777777" w:rsidR="00FA4841" w:rsidRPr="00446EDA" w:rsidRDefault="00FA4841" w:rsidP="005D5645">
            <w:pPr>
              <w:rPr>
                <w:color w:val="000000" w:themeColor="text1"/>
                <w:sz w:val="20"/>
                <w:szCs w:val="20"/>
              </w:rPr>
            </w:pPr>
            <w:r w:rsidRPr="00446EDA">
              <w:rPr>
                <w:color w:val="000000" w:themeColor="text1"/>
                <w:sz w:val="20"/>
                <w:szCs w:val="20"/>
              </w:rPr>
              <w:t>Рассчитаны нагрузки на инфраструктуру и оценены потенциальные риски. Получены технические условия для присоединения к электросетям и водоканалу.</w:t>
            </w:r>
          </w:p>
          <w:p w14:paraId="63D09D87" w14:textId="77777777" w:rsidR="00FA4841" w:rsidRPr="00446EDA" w:rsidRDefault="00FA4841" w:rsidP="005D5645">
            <w:pPr>
              <w:rPr>
                <w:color w:val="000000" w:themeColor="text1"/>
                <w:sz w:val="20"/>
                <w:szCs w:val="20"/>
              </w:rPr>
            </w:pPr>
            <w:r w:rsidRPr="00446EDA">
              <w:rPr>
                <w:color w:val="000000" w:themeColor="text1"/>
                <w:sz w:val="20"/>
                <w:szCs w:val="20"/>
              </w:rPr>
              <w:t>Создание промышленного (индустриального) парка включено в проект Программы комплексного социально-экономического развития Петропавловска-Камчатского, где в числе ответственных исполнителей обозначена КРК.</w:t>
            </w:r>
          </w:p>
        </w:tc>
        <w:tc>
          <w:tcPr>
            <w:tcW w:w="3402" w:type="dxa"/>
          </w:tcPr>
          <w:p w14:paraId="553840DF"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Согласно плану осуществлен выбор места размещения и началась </w:t>
            </w:r>
            <w:r w:rsidRPr="00446EDA">
              <w:rPr>
                <w:color w:val="000000" w:themeColor="text1"/>
                <w:sz w:val="20"/>
                <w:szCs w:val="20"/>
              </w:rPr>
              <w:lastRenderedPageBreak/>
              <w:t>проработка земельных вопросов.</w:t>
            </w:r>
          </w:p>
        </w:tc>
        <w:tc>
          <w:tcPr>
            <w:tcW w:w="4111" w:type="dxa"/>
          </w:tcPr>
          <w:p w14:paraId="6A1D9C60"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Получение прав на земельный участок.</w:t>
            </w:r>
          </w:p>
          <w:p w14:paraId="0D050843" w14:textId="77777777" w:rsidR="00FA4841" w:rsidRPr="00446EDA" w:rsidRDefault="00FA4841" w:rsidP="005D5645">
            <w:pPr>
              <w:rPr>
                <w:color w:val="000000" w:themeColor="text1"/>
                <w:sz w:val="20"/>
                <w:szCs w:val="20"/>
              </w:rPr>
            </w:pPr>
            <w:r w:rsidRPr="00446EDA">
              <w:rPr>
                <w:color w:val="000000" w:themeColor="text1"/>
                <w:sz w:val="20"/>
                <w:szCs w:val="20"/>
              </w:rPr>
              <w:t xml:space="preserve">Разработка концепции и проекта </w:t>
            </w:r>
            <w:r w:rsidRPr="00446EDA">
              <w:rPr>
                <w:color w:val="000000" w:themeColor="text1"/>
                <w:sz w:val="20"/>
                <w:szCs w:val="20"/>
              </w:rPr>
              <w:lastRenderedPageBreak/>
              <w:t xml:space="preserve">планировки (возможно, совместно с Администрацией Петропавловска-Камчатского). </w:t>
            </w:r>
          </w:p>
          <w:p w14:paraId="151AAFB6" w14:textId="77777777" w:rsidR="00FA4841" w:rsidRPr="00446EDA" w:rsidRDefault="00FA4841" w:rsidP="005D5645">
            <w:pPr>
              <w:rPr>
                <w:color w:val="000000" w:themeColor="text1"/>
                <w:sz w:val="20"/>
                <w:szCs w:val="20"/>
              </w:rPr>
            </w:pPr>
            <w:r w:rsidRPr="00446EDA">
              <w:rPr>
                <w:color w:val="000000" w:themeColor="text1"/>
                <w:sz w:val="20"/>
                <w:szCs w:val="20"/>
              </w:rPr>
              <w:t>Проектирование инфраструктуры.</w:t>
            </w:r>
          </w:p>
          <w:p w14:paraId="3BD38387" w14:textId="77777777" w:rsidR="00FA4841" w:rsidRPr="00446EDA" w:rsidRDefault="00FA4841" w:rsidP="005D5645">
            <w:pPr>
              <w:rPr>
                <w:color w:val="000000" w:themeColor="text1"/>
                <w:sz w:val="20"/>
                <w:szCs w:val="20"/>
              </w:rPr>
            </w:pPr>
            <w:r w:rsidRPr="00446EDA">
              <w:rPr>
                <w:color w:val="000000" w:themeColor="text1"/>
                <w:sz w:val="20"/>
                <w:szCs w:val="20"/>
              </w:rPr>
              <w:t>Распределение участков между резидентами первой очереди.</w:t>
            </w:r>
          </w:p>
          <w:p w14:paraId="3C69A48A" w14:textId="77777777" w:rsidR="00FA4841" w:rsidRPr="00446EDA" w:rsidRDefault="00FA4841" w:rsidP="005D5645">
            <w:pPr>
              <w:rPr>
                <w:color w:val="000000" w:themeColor="text1"/>
                <w:sz w:val="20"/>
                <w:szCs w:val="20"/>
              </w:rPr>
            </w:pPr>
          </w:p>
        </w:tc>
      </w:tr>
      <w:tr w:rsidR="007C1AAC" w:rsidRPr="00446EDA" w14:paraId="12957325" w14:textId="77777777" w:rsidTr="00974BD5">
        <w:tc>
          <w:tcPr>
            <w:tcW w:w="15451" w:type="dxa"/>
            <w:gridSpan w:val="5"/>
          </w:tcPr>
          <w:p w14:paraId="395BD209" w14:textId="77777777" w:rsidR="007C1AAC" w:rsidRPr="00446EDA" w:rsidRDefault="00AB5CE7" w:rsidP="00AB5CE7">
            <w:pPr>
              <w:rPr>
                <w:b/>
                <w:color w:val="000000" w:themeColor="text1"/>
                <w:sz w:val="20"/>
                <w:szCs w:val="20"/>
              </w:rPr>
            </w:pPr>
            <w:r w:rsidRPr="00446EDA">
              <w:rPr>
                <w:b/>
                <w:color w:val="000000" w:themeColor="text1"/>
                <w:szCs w:val="20"/>
              </w:rPr>
              <w:lastRenderedPageBreak/>
              <w:t xml:space="preserve">Проекты </w:t>
            </w:r>
            <w:r w:rsidRPr="00446EDA">
              <w:rPr>
                <w:b/>
                <w:color w:val="000000" w:themeColor="text1"/>
                <w:szCs w:val="20"/>
                <w:lang w:val="en-US"/>
              </w:rPr>
              <w:t>III</w:t>
            </w:r>
            <w:r w:rsidRPr="00446EDA">
              <w:rPr>
                <w:b/>
                <w:color w:val="000000" w:themeColor="text1"/>
                <w:szCs w:val="20"/>
              </w:rPr>
              <w:t xml:space="preserve"> очереди</w:t>
            </w:r>
          </w:p>
        </w:tc>
      </w:tr>
      <w:tr w:rsidR="00FA4841" w:rsidRPr="00446EDA" w14:paraId="4FD72B70" w14:textId="77777777" w:rsidTr="004E5598">
        <w:tc>
          <w:tcPr>
            <w:tcW w:w="1134" w:type="dxa"/>
          </w:tcPr>
          <w:p w14:paraId="0A6F1E0C" w14:textId="77777777" w:rsidR="00FA4841" w:rsidRPr="00446EDA" w:rsidRDefault="00FA4841" w:rsidP="007C1AAC">
            <w:pPr>
              <w:jc w:val="center"/>
              <w:rPr>
                <w:color w:val="000000" w:themeColor="text1"/>
                <w:sz w:val="20"/>
                <w:szCs w:val="20"/>
              </w:rPr>
            </w:pPr>
            <w:r w:rsidRPr="00446EDA">
              <w:rPr>
                <w:color w:val="000000" w:themeColor="text1"/>
                <w:sz w:val="20"/>
                <w:szCs w:val="20"/>
              </w:rPr>
              <w:t>П</w:t>
            </w:r>
            <w:r w:rsidR="007C1AAC" w:rsidRPr="00446EDA">
              <w:rPr>
                <w:color w:val="000000" w:themeColor="text1"/>
                <w:sz w:val="20"/>
                <w:szCs w:val="20"/>
              </w:rPr>
              <w:t>1</w:t>
            </w:r>
          </w:p>
        </w:tc>
        <w:tc>
          <w:tcPr>
            <w:tcW w:w="2552" w:type="dxa"/>
          </w:tcPr>
          <w:p w14:paraId="63E07066"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и реконструкция системы водоотведения центральной и северной частей г. Петропавловска-Камчатского</w:t>
            </w:r>
          </w:p>
        </w:tc>
        <w:tc>
          <w:tcPr>
            <w:tcW w:w="4252" w:type="dxa"/>
          </w:tcPr>
          <w:p w14:paraId="3444E22E" w14:textId="77777777" w:rsidR="00FA4841" w:rsidRPr="00446EDA" w:rsidRDefault="00FA4841" w:rsidP="00210DE4">
            <w:pPr>
              <w:rPr>
                <w:color w:val="000000" w:themeColor="text1"/>
                <w:sz w:val="20"/>
                <w:szCs w:val="20"/>
              </w:rPr>
            </w:pPr>
            <w:r w:rsidRPr="00446EDA">
              <w:rPr>
                <w:color w:val="000000" w:themeColor="text1"/>
                <w:sz w:val="20"/>
                <w:szCs w:val="20"/>
              </w:rPr>
              <w:t xml:space="preserve">Пока Горводоканал и потенциальные инвесторы  сместили приоритет в сторону проекта Быстринского водозабора. По нему Корпорацией готовится информация на основе материалов </w:t>
            </w:r>
            <w:proofErr w:type="spellStart"/>
            <w:r w:rsidRPr="00446EDA">
              <w:rPr>
                <w:color w:val="000000" w:themeColor="text1"/>
                <w:sz w:val="20"/>
                <w:szCs w:val="20"/>
              </w:rPr>
              <w:t>Горводоканала</w:t>
            </w:r>
            <w:proofErr w:type="spellEnd"/>
          </w:p>
        </w:tc>
        <w:tc>
          <w:tcPr>
            <w:tcW w:w="3402" w:type="dxa"/>
          </w:tcPr>
          <w:p w14:paraId="51A5D27B" w14:textId="77777777" w:rsidR="00FA4841" w:rsidRPr="00446EDA" w:rsidRDefault="00FA4841" w:rsidP="005D5645">
            <w:pPr>
              <w:rPr>
                <w:color w:val="000000" w:themeColor="text1"/>
                <w:sz w:val="20"/>
                <w:szCs w:val="20"/>
              </w:rPr>
            </w:pPr>
            <w:r w:rsidRPr="00446EDA">
              <w:rPr>
                <w:color w:val="000000" w:themeColor="text1"/>
                <w:sz w:val="20"/>
                <w:szCs w:val="20"/>
              </w:rPr>
              <w:t xml:space="preserve">Планом предусмотрено начало работ по подготовке проекта ГЧП, что выполняется </w:t>
            </w:r>
          </w:p>
        </w:tc>
        <w:tc>
          <w:tcPr>
            <w:tcW w:w="4111" w:type="dxa"/>
          </w:tcPr>
          <w:p w14:paraId="6188955E" w14:textId="77777777" w:rsidR="00FA4841" w:rsidRPr="00446EDA" w:rsidRDefault="00FA4841" w:rsidP="005D5645">
            <w:pPr>
              <w:rPr>
                <w:color w:val="000000" w:themeColor="text1"/>
                <w:sz w:val="20"/>
                <w:szCs w:val="20"/>
              </w:rPr>
            </w:pPr>
            <w:r w:rsidRPr="00446EDA">
              <w:rPr>
                <w:color w:val="000000" w:themeColor="text1"/>
                <w:sz w:val="20"/>
                <w:szCs w:val="20"/>
              </w:rPr>
              <w:t>Осуществить разработку проекта ГЧП (юридическая составляющая, финансовая модель и т.д.), продолжить работу с потенциальными инвесторами.</w:t>
            </w:r>
          </w:p>
        </w:tc>
      </w:tr>
      <w:tr w:rsidR="00FA4841" w:rsidRPr="00446EDA" w14:paraId="4450A18A" w14:textId="77777777" w:rsidTr="004E5598">
        <w:tc>
          <w:tcPr>
            <w:tcW w:w="1134" w:type="dxa"/>
          </w:tcPr>
          <w:p w14:paraId="0CAA3DEF" w14:textId="77777777" w:rsidR="00FA4841" w:rsidRPr="00446EDA" w:rsidRDefault="00FA4841" w:rsidP="005D5645">
            <w:pPr>
              <w:jc w:val="center"/>
              <w:rPr>
                <w:color w:val="000000" w:themeColor="text1"/>
                <w:sz w:val="20"/>
                <w:szCs w:val="20"/>
              </w:rPr>
            </w:pPr>
          </w:p>
          <w:p w14:paraId="7A16AFEB" w14:textId="77777777" w:rsidR="00FA4841" w:rsidRPr="00446EDA" w:rsidRDefault="00FA4841" w:rsidP="007C1AAC">
            <w:pPr>
              <w:jc w:val="center"/>
              <w:rPr>
                <w:color w:val="000000" w:themeColor="text1"/>
                <w:sz w:val="20"/>
                <w:szCs w:val="20"/>
              </w:rPr>
            </w:pPr>
            <w:r w:rsidRPr="00446EDA">
              <w:rPr>
                <w:color w:val="000000" w:themeColor="text1"/>
                <w:sz w:val="20"/>
                <w:szCs w:val="20"/>
              </w:rPr>
              <w:t>П2</w:t>
            </w:r>
          </w:p>
        </w:tc>
        <w:tc>
          <w:tcPr>
            <w:tcW w:w="2552" w:type="dxa"/>
          </w:tcPr>
          <w:p w14:paraId="5367D01E"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горнодобывающего и перерабатывающего предприятия на месторождении золота «Родниковое» (ЗАО  «Тревожное Зарево»)</w:t>
            </w:r>
          </w:p>
        </w:tc>
        <w:tc>
          <w:tcPr>
            <w:tcW w:w="4252" w:type="dxa"/>
          </w:tcPr>
          <w:p w14:paraId="50A7F194" w14:textId="6F0FDF1C" w:rsidR="00FA4841" w:rsidRPr="00446EDA" w:rsidRDefault="00FA4841" w:rsidP="005D5645">
            <w:pPr>
              <w:rPr>
                <w:color w:val="000000" w:themeColor="text1"/>
                <w:sz w:val="20"/>
                <w:szCs w:val="20"/>
              </w:rPr>
            </w:pPr>
            <w:r w:rsidRPr="00446EDA">
              <w:rPr>
                <w:color w:val="000000" w:themeColor="text1"/>
                <w:sz w:val="20"/>
                <w:szCs w:val="20"/>
              </w:rPr>
              <w:t xml:space="preserve">Ведутся переговоры </w:t>
            </w:r>
            <w:r w:rsidR="001D07B4">
              <w:rPr>
                <w:color w:val="000000" w:themeColor="text1"/>
                <w:sz w:val="20"/>
                <w:szCs w:val="20"/>
              </w:rPr>
              <w:t xml:space="preserve">ОАО </w:t>
            </w:r>
            <w:r w:rsidRPr="00446EDA">
              <w:rPr>
                <w:color w:val="000000" w:themeColor="text1"/>
                <w:sz w:val="20"/>
                <w:szCs w:val="20"/>
              </w:rPr>
              <w:t>«</w:t>
            </w:r>
            <w:proofErr w:type="spellStart"/>
            <w:r w:rsidRPr="00446EDA">
              <w:rPr>
                <w:color w:val="000000" w:themeColor="text1"/>
                <w:sz w:val="20"/>
                <w:szCs w:val="20"/>
              </w:rPr>
              <w:t>Геотерм</w:t>
            </w:r>
            <w:proofErr w:type="spellEnd"/>
            <w:proofErr w:type="gramStart"/>
            <w:r w:rsidRPr="00446EDA">
              <w:rPr>
                <w:color w:val="000000" w:themeColor="text1"/>
                <w:sz w:val="20"/>
                <w:szCs w:val="20"/>
              </w:rPr>
              <w:t>»-</w:t>
            </w:r>
            <w:proofErr w:type="gramEnd"/>
            <w:r w:rsidRPr="00446EDA">
              <w:rPr>
                <w:color w:val="000000" w:themeColor="text1"/>
                <w:sz w:val="20"/>
                <w:szCs w:val="20"/>
              </w:rPr>
              <w:t>«КРКК»-</w:t>
            </w:r>
            <w:r w:rsidR="001D07B4">
              <w:rPr>
                <w:color w:val="000000" w:themeColor="text1"/>
                <w:sz w:val="20"/>
                <w:szCs w:val="20"/>
              </w:rPr>
              <w:t xml:space="preserve">ОАО </w:t>
            </w:r>
            <w:r w:rsidRPr="00446EDA">
              <w:rPr>
                <w:color w:val="000000" w:themeColor="text1"/>
                <w:sz w:val="20"/>
                <w:szCs w:val="20"/>
              </w:rPr>
              <w:t xml:space="preserve">«Тревожное зарево» о строительстве линии электропередач ВЛ-35. </w:t>
            </w:r>
          </w:p>
        </w:tc>
        <w:tc>
          <w:tcPr>
            <w:tcW w:w="3402" w:type="dxa"/>
          </w:tcPr>
          <w:p w14:paraId="55EB9D12"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4AF5A15E" w14:textId="77777777" w:rsidR="00FA4841" w:rsidRPr="00446EDA" w:rsidRDefault="00FA4841" w:rsidP="005D5645">
            <w:pPr>
              <w:rPr>
                <w:color w:val="000000" w:themeColor="text1"/>
                <w:sz w:val="20"/>
                <w:szCs w:val="20"/>
              </w:rPr>
            </w:pPr>
            <w:r w:rsidRPr="00446EDA">
              <w:rPr>
                <w:color w:val="000000" w:themeColor="text1"/>
                <w:sz w:val="20"/>
                <w:szCs w:val="20"/>
              </w:rPr>
              <w:t xml:space="preserve">Доработать схему финансирования при наличии третьего лица (например, структуры Сбербанка, </w:t>
            </w:r>
            <w:proofErr w:type="spellStart"/>
            <w:r w:rsidRPr="00446EDA">
              <w:rPr>
                <w:color w:val="000000" w:themeColor="text1"/>
                <w:sz w:val="20"/>
                <w:szCs w:val="20"/>
              </w:rPr>
              <w:t>ВЭБа</w:t>
            </w:r>
            <w:proofErr w:type="spellEnd"/>
            <w:r w:rsidRPr="00446EDA">
              <w:rPr>
                <w:color w:val="000000" w:themeColor="text1"/>
                <w:sz w:val="20"/>
                <w:szCs w:val="20"/>
              </w:rPr>
              <w:t xml:space="preserve"> или Фонд развития Востока России).</w:t>
            </w:r>
          </w:p>
          <w:p w14:paraId="4C3C6738" w14:textId="77777777" w:rsidR="00FA4841" w:rsidRPr="00446EDA" w:rsidRDefault="00FA4841" w:rsidP="005D5645">
            <w:pPr>
              <w:rPr>
                <w:color w:val="000000" w:themeColor="text1"/>
                <w:sz w:val="20"/>
                <w:szCs w:val="20"/>
              </w:rPr>
            </w:pPr>
            <w:r w:rsidRPr="00446EDA">
              <w:rPr>
                <w:color w:val="000000" w:themeColor="text1"/>
                <w:sz w:val="20"/>
                <w:szCs w:val="20"/>
              </w:rPr>
              <w:t>Составить дорожную карту.</w:t>
            </w:r>
          </w:p>
        </w:tc>
      </w:tr>
      <w:tr w:rsidR="00FA4841" w:rsidRPr="00446EDA" w14:paraId="40DB237A" w14:textId="77777777" w:rsidTr="004E5598">
        <w:tc>
          <w:tcPr>
            <w:tcW w:w="1134" w:type="dxa"/>
          </w:tcPr>
          <w:p w14:paraId="64520EEF" w14:textId="77777777" w:rsidR="00FA4841" w:rsidRPr="00446EDA" w:rsidRDefault="00FA4841" w:rsidP="00A96110">
            <w:pPr>
              <w:jc w:val="center"/>
              <w:rPr>
                <w:color w:val="000000" w:themeColor="text1"/>
                <w:sz w:val="20"/>
                <w:szCs w:val="20"/>
              </w:rPr>
            </w:pPr>
          </w:p>
          <w:p w14:paraId="3B13E4EE" w14:textId="77777777" w:rsidR="00FA4841" w:rsidRPr="00446EDA" w:rsidRDefault="007C1AAC" w:rsidP="00A96110">
            <w:pPr>
              <w:jc w:val="center"/>
              <w:rPr>
                <w:color w:val="000000" w:themeColor="text1"/>
                <w:sz w:val="20"/>
                <w:szCs w:val="20"/>
              </w:rPr>
            </w:pPr>
            <w:r w:rsidRPr="00446EDA">
              <w:rPr>
                <w:color w:val="000000" w:themeColor="text1"/>
                <w:sz w:val="20"/>
                <w:szCs w:val="20"/>
              </w:rPr>
              <w:t>П3</w:t>
            </w:r>
          </w:p>
        </w:tc>
        <w:tc>
          <w:tcPr>
            <w:tcW w:w="2552" w:type="dxa"/>
          </w:tcPr>
          <w:p w14:paraId="05424CD7" w14:textId="77777777" w:rsidR="00FA4841" w:rsidRPr="00446EDA" w:rsidRDefault="00FA4841" w:rsidP="00A96110">
            <w:pPr>
              <w:rPr>
                <w:color w:val="000000" w:themeColor="text1"/>
                <w:sz w:val="20"/>
                <w:szCs w:val="20"/>
              </w:rPr>
            </w:pPr>
            <w:r w:rsidRPr="00446EDA">
              <w:rPr>
                <w:color w:val="000000" w:themeColor="text1"/>
                <w:sz w:val="20"/>
                <w:szCs w:val="20"/>
              </w:rPr>
              <w:t xml:space="preserve">Формирование международного инвестиционно-торгового холдинга </w:t>
            </w:r>
          </w:p>
        </w:tc>
        <w:tc>
          <w:tcPr>
            <w:tcW w:w="4252" w:type="dxa"/>
          </w:tcPr>
          <w:p w14:paraId="2A9D5131" w14:textId="77777777" w:rsidR="00446EDA" w:rsidRPr="00446EDA" w:rsidRDefault="00FA4841" w:rsidP="00446EDA">
            <w:pPr>
              <w:rPr>
                <w:color w:val="000000" w:themeColor="text1"/>
                <w:sz w:val="20"/>
                <w:szCs w:val="20"/>
              </w:rPr>
            </w:pPr>
            <w:r w:rsidRPr="00446EDA">
              <w:rPr>
                <w:color w:val="000000" w:themeColor="text1"/>
                <w:sz w:val="20"/>
                <w:szCs w:val="20"/>
              </w:rPr>
              <w:t xml:space="preserve">Были сделаны серьезные наработки. Но в марте, после украинских событий, RD </w:t>
            </w:r>
            <w:proofErr w:type="spellStart"/>
            <w:r w:rsidRPr="00446EDA">
              <w:rPr>
                <w:color w:val="000000" w:themeColor="text1"/>
                <w:sz w:val="20"/>
                <w:szCs w:val="20"/>
              </w:rPr>
              <w:t>Japan</w:t>
            </w:r>
            <w:proofErr w:type="spellEnd"/>
            <w:r w:rsidRPr="00446EDA">
              <w:rPr>
                <w:color w:val="000000" w:themeColor="text1"/>
                <w:sz w:val="20"/>
                <w:szCs w:val="20"/>
              </w:rPr>
              <w:t xml:space="preserve"> полностью прекратила </w:t>
            </w:r>
            <w:r w:rsidR="00446EDA" w:rsidRPr="00446EDA">
              <w:rPr>
                <w:color w:val="000000" w:themeColor="text1"/>
                <w:sz w:val="20"/>
                <w:szCs w:val="20"/>
              </w:rPr>
              <w:t>контакты в связи со сворачиванием программы углубленного экономического взаимодействия Россия-Япония и отзыва гарантийных обязательств под финансирование программы.</w:t>
            </w:r>
          </w:p>
          <w:p w14:paraId="6C7A710F" w14:textId="76B8CCFF" w:rsidR="00FA4841" w:rsidRPr="00446EDA" w:rsidRDefault="00FA4841" w:rsidP="00A96110">
            <w:pPr>
              <w:rPr>
                <w:color w:val="000000" w:themeColor="text1"/>
                <w:sz w:val="20"/>
                <w:szCs w:val="20"/>
              </w:rPr>
            </w:pPr>
          </w:p>
        </w:tc>
        <w:tc>
          <w:tcPr>
            <w:tcW w:w="3402" w:type="dxa"/>
          </w:tcPr>
          <w:p w14:paraId="30502E15" w14:textId="764C8E40" w:rsidR="00FA4841" w:rsidRPr="00446EDA" w:rsidRDefault="00FA4841" w:rsidP="00A96110">
            <w:pPr>
              <w:rPr>
                <w:color w:val="000000" w:themeColor="text1"/>
                <w:sz w:val="20"/>
                <w:szCs w:val="20"/>
              </w:rPr>
            </w:pPr>
            <w:r w:rsidRPr="00446EDA">
              <w:rPr>
                <w:color w:val="000000" w:themeColor="text1"/>
                <w:sz w:val="20"/>
                <w:szCs w:val="20"/>
              </w:rPr>
              <w:t>План предполагал начало процесса выкупа</w:t>
            </w:r>
            <w:r w:rsidR="00CA0403" w:rsidRPr="00446EDA">
              <w:rPr>
                <w:color w:val="000000" w:themeColor="text1"/>
                <w:sz w:val="20"/>
                <w:szCs w:val="20"/>
              </w:rPr>
              <w:t xml:space="preserve"> проблемных</w:t>
            </w:r>
            <w:r w:rsidRPr="00446EDA">
              <w:rPr>
                <w:color w:val="000000" w:themeColor="text1"/>
                <w:sz w:val="20"/>
                <w:szCs w:val="20"/>
              </w:rPr>
              <w:t xml:space="preserve"> активов, их финансового оздоровления и т.п., но этот процесс не запустился.</w:t>
            </w:r>
          </w:p>
        </w:tc>
        <w:tc>
          <w:tcPr>
            <w:tcW w:w="4111" w:type="dxa"/>
          </w:tcPr>
          <w:p w14:paraId="0F04A92F" w14:textId="34DC3553" w:rsidR="00FA4841" w:rsidRPr="00446EDA" w:rsidRDefault="00FA4841" w:rsidP="00CA0403">
            <w:pPr>
              <w:rPr>
                <w:color w:val="000000" w:themeColor="text1"/>
                <w:sz w:val="20"/>
                <w:szCs w:val="20"/>
              </w:rPr>
            </w:pPr>
            <w:r w:rsidRPr="00446EDA">
              <w:rPr>
                <w:color w:val="000000" w:themeColor="text1"/>
                <w:sz w:val="20"/>
                <w:szCs w:val="20"/>
              </w:rPr>
              <w:t xml:space="preserve">Перспективы на данный момент неясны. В связи  с этим источники по теме инвестиционного-торгового холдинга диверсифицированы в новые формы, включая отдельные проекты </w:t>
            </w:r>
            <w:r w:rsidR="00CA0403" w:rsidRPr="00446EDA">
              <w:rPr>
                <w:color w:val="000000" w:themeColor="text1"/>
                <w:sz w:val="20"/>
                <w:szCs w:val="20"/>
              </w:rPr>
              <w:t>.</w:t>
            </w:r>
          </w:p>
        </w:tc>
      </w:tr>
      <w:tr w:rsidR="00FA4841" w:rsidRPr="00446EDA" w14:paraId="682D9C0C" w14:textId="77777777" w:rsidTr="00A96110">
        <w:tc>
          <w:tcPr>
            <w:tcW w:w="1134" w:type="dxa"/>
          </w:tcPr>
          <w:p w14:paraId="31ECCA06" w14:textId="77777777" w:rsidR="00FA4841" w:rsidRPr="00446EDA" w:rsidRDefault="00FA4841" w:rsidP="00A96110">
            <w:pPr>
              <w:jc w:val="center"/>
              <w:rPr>
                <w:color w:val="000000" w:themeColor="text1"/>
                <w:sz w:val="20"/>
                <w:szCs w:val="20"/>
              </w:rPr>
            </w:pPr>
          </w:p>
          <w:p w14:paraId="640F25B0" w14:textId="77777777" w:rsidR="00FA4841" w:rsidRPr="00446EDA" w:rsidRDefault="007C1AAC" w:rsidP="00A96110">
            <w:pPr>
              <w:jc w:val="center"/>
              <w:rPr>
                <w:color w:val="000000" w:themeColor="text1"/>
                <w:sz w:val="20"/>
                <w:szCs w:val="20"/>
              </w:rPr>
            </w:pPr>
            <w:r w:rsidRPr="00446EDA">
              <w:rPr>
                <w:color w:val="000000" w:themeColor="text1"/>
                <w:sz w:val="20"/>
                <w:szCs w:val="20"/>
              </w:rPr>
              <w:t>П4</w:t>
            </w:r>
          </w:p>
        </w:tc>
        <w:tc>
          <w:tcPr>
            <w:tcW w:w="2552" w:type="dxa"/>
          </w:tcPr>
          <w:p w14:paraId="3425C527" w14:textId="77777777" w:rsidR="00FA4841" w:rsidRPr="00446EDA" w:rsidRDefault="00FA4841" w:rsidP="00A96110">
            <w:pPr>
              <w:rPr>
                <w:color w:val="000000" w:themeColor="text1"/>
                <w:sz w:val="20"/>
                <w:szCs w:val="20"/>
              </w:rPr>
            </w:pPr>
            <w:r w:rsidRPr="00446EDA">
              <w:rPr>
                <w:color w:val="000000" w:themeColor="text1"/>
                <w:sz w:val="20"/>
                <w:szCs w:val="20"/>
              </w:rPr>
              <w:t>Строительство завода по термической переработке торфа «Энергетическая фабрика»</w:t>
            </w:r>
          </w:p>
        </w:tc>
        <w:tc>
          <w:tcPr>
            <w:tcW w:w="4252" w:type="dxa"/>
          </w:tcPr>
          <w:p w14:paraId="28093872" w14:textId="6D6A8A8F" w:rsidR="00FA4841" w:rsidRPr="00446EDA" w:rsidRDefault="00FA4841" w:rsidP="00A96110">
            <w:pPr>
              <w:rPr>
                <w:color w:val="000000" w:themeColor="text1"/>
                <w:sz w:val="20"/>
                <w:szCs w:val="20"/>
              </w:rPr>
            </w:pPr>
            <w:r w:rsidRPr="00446EDA">
              <w:rPr>
                <w:color w:val="000000" w:themeColor="text1"/>
                <w:sz w:val="20"/>
                <w:szCs w:val="20"/>
              </w:rPr>
              <w:t xml:space="preserve">Есть бизнес-идея, имеющая право на жизнь, но существуют серьезные сомнения в сбыте </w:t>
            </w:r>
            <w:r w:rsidR="00F55494" w:rsidRPr="00446EDA">
              <w:rPr>
                <w:color w:val="000000" w:themeColor="text1"/>
                <w:sz w:val="20"/>
                <w:szCs w:val="20"/>
              </w:rPr>
              <w:t>продукции</w:t>
            </w:r>
            <w:r w:rsidRPr="00446EDA">
              <w:rPr>
                <w:color w:val="000000" w:themeColor="text1"/>
                <w:sz w:val="20"/>
                <w:szCs w:val="20"/>
              </w:rPr>
              <w:t>.</w:t>
            </w:r>
          </w:p>
          <w:p w14:paraId="04C727A3" w14:textId="77777777" w:rsidR="00FA4841" w:rsidRPr="00446EDA" w:rsidRDefault="00FA4841" w:rsidP="00A96110">
            <w:pPr>
              <w:rPr>
                <w:color w:val="000000" w:themeColor="text1"/>
                <w:sz w:val="20"/>
                <w:szCs w:val="20"/>
              </w:rPr>
            </w:pPr>
            <w:r w:rsidRPr="00446EDA">
              <w:rPr>
                <w:color w:val="000000" w:themeColor="text1"/>
                <w:sz w:val="20"/>
                <w:szCs w:val="20"/>
              </w:rPr>
              <w:t xml:space="preserve">Регион имеет нелинейный по году профицит объемов электроэнергии, вырабатываемой в районе реализации проекта. Данный вариант годится, если замкнуть генератор на </w:t>
            </w:r>
            <w:proofErr w:type="spellStart"/>
            <w:r w:rsidRPr="00446EDA">
              <w:rPr>
                <w:color w:val="000000" w:themeColor="text1"/>
                <w:sz w:val="20"/>
                <w:szCs w:val="20"/>
              </w:rPr>
              <w:t>монопотребителя</w:t>
            </w:r>
            <w:proofErr w:type="spellEnd"/>
            <w:r w:rsidRPr="00446EDA">
              <w:rPr>
                <w:color w:val="000000" w:themeColor="text1"/>
                <w:sz w:val="20"/>
                <w:szCs w:val="20"/>
              </w:rPr>
              <w:t xml:space="preserve">, но он удален от генератора на значительное расстояние, поэтому экономически нет обоснования вести к ним дорогостоящие линии. </w:t>
            </w:r>
          </w:p>
        </w:tc>
        <w:tc>
          <w:tcPr>
            <w:tcW w:w="3402" w:type="dxa"/>
          </w:tcPr>
          <w:p w14:paraId="674850DC" w14:textId="4AF08617" w:rsidR="00FA4841" w:rsidRPr="00446EDA" w:rsidRDefault="00446EDA" w:rsidP="00A96110">
            <w:pPr>
              <w:rPr>
                <w:color w:val="000000" w:themeColor="text1"/>
                <w:sz w:val="20"/>
                <w:szCs w:val="20"/>
              </w:rPr>
            </w:pPr>
            <w:r w:rsidRPr="00446EDA">
              <w:rPr>
                <w:color w:val="000000" w:themeColor="text1"/>
                <w:sz w:val="20"/>
                <w:szCs w:val="20"/>
              </w:rPr>
              <w:t>Проект оказался технологически сложным и недоработанным, было принято совместное с инициатором решение разбить проект на две стадии на первой из которых должен был быть налажен мелкосерийный выпуск продукции для изучения спроса на рынке при выявлении заинтересованности проект должен выходить на более капиталоемкую промышленную стадию, благодаря этому решению проект получил новый импульс и новых потенциальных партнеров в АТР</w:t>
            </w:r>
          </w:p>
        </w:tc>
        <w:tc>
          <w:tcPr>
            <w:tcW w:w="4111" w:type="dxa"/>
          </w:tcPr>
          <w:p w14:paraId="7483324D" w14:textId="3AE6DA60" w:rsidR="00FA4841" w:rsidRPr="00446EDA" w:rsidRDefault="00446EDA" w:rsidP="00A96110">
            <w:pPr>
              <w:rPr>
                <w:color w:val="000000" w:themeColor="text1"/>
                <w:sz w:val="20"/>
                <w:szCs w:val="20"/>
              </w:rPr>
            </w:pPr>
            <w:r w:rsidRPr="00446EDA">
              <w:rPr>
                <w:color w:val="000000" w:themeColor="text1"/>
                <w:sz w:val="20"/>
                <w:szCs w:val="20"/>
              </w:rPr>
              <w:t>Продолжаем сопровождение проекта. При подписании протокола о намерениях в сбыте продукции брикетированного торфа начнем разработку бизнес-плана и выработки мер поддержки для проекта.</w:t>
            </w:r>
          </w:p>
        </w:tc>
      </w:tr>
      <w:tr w:rsidR="00FA4841" w:rsidRPr="00446EDA" w14:paraId="6105D5A3" w14:textId="77777777" w:rsidTr="004E5598">
        <w:tc>
          <w:tcPr>
            <w:tcW w:w="1134" w:type="dxa"/>
          </w:tcPr>
          <w:p w14:paraId="38C85DBD" w14:textId="77777777" w:rsidR="00FA4841" w:rsidRPr="00446EDA" w:rsidRDefault="00FA4841" w:rsidP="00A96110">
            <w:pPr>
              <w:jc w:val="center"/>
              <w:rPr>
                <w:color w:val="000000" w:themeColor="text1"/>
                <w:sz w:val="20"/>
                <w:szCs w:val="20"/>
              </w:rPr>
            </w:pPr>
          </w:p>
          <w:p w14:paraId="79C0EC48" w14:textId="77777777" w:rsidR="00FA4841" w:rsidRPr="00446EDA" w:rsidRDefault="007C1AAC" w:rsidP="00A96110">
            <w:pPr>
              <w:jc w:val="center"/>
              <w:rPr>
                <w:color w:val="000000" w:themeColor="text1"/>
                <w:sz w:val="20"/>
                <w:szCs w:val="20"/>
              </w:rPr>
            </w:pPr>
            <w:r w:rsidRPr="00446EDA">
              <w:rPr>
                <w:color w:val="000000" w:themeColor="text1"/>
                <w:sz w:val="20"/>
                <w:szCs w:val="20"/>
              </w:rPr>
              <w:t>П5</w:t>
            </w:r>
          </w:p>
        </w:tc>
        <w:tc>
          <w:tcPr>
            <w:tcW w:w="2552" w:type="dxa"/>
          </w:tcPr>
          <w:p w14:paraId="79357113" w14:textId="77777777" w:rsidR="00FA4841" w:rsidRPr="00446EDA" w:rsidRDefault="00FA4841" w:rsidP="00A96110">
            <w:pPr>
              <w:rPr>
                <w:color w:val="000000" w:themeColor="text1"/>
                <w:sz w:val="20"/>
                <w:szCs w:val="20"/>
              </w:rPr>
            </w:pPr>
            <w:r w:rsidRPr="00446EDA">
              <w:rPr>
                <w:color w:val="000000" w:themeColor="text1"/>
                <w:sz w:val="20"/>
                <w:szCs w:val="20"/>
              </w:rPr>
              <w:t>Создание бизнес-инкубатора</w:t>
            </w:r>
          </w:p>
        </w:tc>
        <w:tc>
          <w:tcPr>
            <w:tcW w:w="4252" w:type="dxa"/>
          </w:tcPr>
          <w:p w14:paraId="123FEDE6" w14:textId="77777777" w:rsidR="00FA4841" w:rsidRPr="00446EDA" w:rsidRDefault="00FA4841" w:rsidP="00A96110">
            <w:pPr>
              <w:rPr>
                <w:color w:val="000000" w:themeColor="text1"/>
                <w:sz w:val="20"/>
                <w:szCs w:val="20"/>
              </w:rPr>
            </w:pPr>
            <w:r w:rsidRPr="00446EDA">
              <w:rPr>
                <w:color w:val="000000" w:themeColor="text1"/>
                <w:sz w:val="20"/>
                <w:szCs w:val="20"/>
              </w:rPr>
              <w:t xml:space="preserve">Рассматривалось несколько вариантов размещения, но окончательное решение не принято. </w:t>
            </w:r>
          </w:p>
          <w:p w14:paraId="39965E1B" w14:textId="77777777" w:rsidR="00FA4841" w:rsidRPr="00446EDA" w:rsidRDefault="00FA4841" w:rsidP="00A96110">
            <w:pPr>
              <w:rPr>
                <w:color w:val="000000" w:themeColor="text1"/>
                <w:sz w:val="20"/>
                <w:szCs w:val="20"/>
              </w:rPr>
            </w:pPr>
            <w:r w:rsidRPr="00446EDA">
              <w:rPr>
                <w:color w:val="000000" w:themeColor="text1"/>
                <w:sz w:val="20"/>
                <w:szCs w:val="20"/>
              </w:rPr>
              <w:t>Создание бизнес-инкубатора включено в проект Программы комплексного социально-экономического развития Петропавловска-Камчатского, где в ответственных исполнителях обозначена КРК.</w:t>
            </w:r>
          </w:p>
        </w:tc>
        <w:tc>
          <w:tcPr>
            <w:tcW w:w="3402" w:type="dxa"/>
          </w:tcPr>
          <w:p w14:paraId="58A50B92" w14:textId="77777777" w:rsidR="00FA4841" w:rsidRPr="00446EDA" w:rsidRDefault="00FA4841" w:rsidP="00A96110">
            <w:pPr>
              <w:rPr>
                <w:color w:val="000000" w:themeColor="text1"/>
                <w:sz w:val="20"/>
                <w:szCs w:val="20"/>
              </w:rPr>
            </w:pPr>
            <w:r w:rsidRPr="00446EDA">
              <w:rPr>
                <w:color w:val="000000" w:themeColor="text1"/>
                <w:sz w:val="20"/>
                <w:szCs w:val="20"/>
              </w:rPr>
              <w:t>В соответствии с планом должно быть решены земельные вопросы, разработаны концепция, бизнес-план и финансовая модель. Эти задачи не решены ввиду неопределенности с размещением объекта и недостатком финансирования.</w:t>
            </w:r>
          </w:p>
        </w:tc>
        <w:tc>
          <w:tcPr>
            <w:tcW w:w="4111" w:type="dxa"/>
          </w:tcPr>
          <w:p w14:paraId="4EB9D11B" w14:textId="77777777" w:rsidR="00FA4841" w:rsidRPr="00446EDA" w:rsidRDefault="00FA4841" w:rsidP="00A96110">
            <w:pPr>
              <w:rPr>
                <w:color w:val="000000" w:themeColor="text1"/>
                <w:sz w:val="20"/>
                <w:szCs w:val="20"/>
              </w:rPr>
            </w:pPr>
            <w:r w:rsidRPr="00446EDA">
              <w:rPr>
                <w:color w:val="000000" w:themeColor="text1"/>
                <w:sz w:val="20"/>
                <w:szCs w:val="20"/>
              </w:rPr>
              <w:t>Необходимо определиться с расположением бизнес-инкубатора в Петропавловске-Камчатском.</w:t>
            </w:r>
          </w:p>
          <w:p w14:paraId="4997D652" w14:textId="77777777" w:rsidR="00FA4841" w:rsidRPr="00446EDA" w:rsidRDefault="00FA4841" w:rsidP="00A96110">
            <w:pPr>
              <w:rPr>
                <w:color w:val="000000" w:themeColor="text1"/>
                <w:sz w:val="20"/>
                <w:szCs w:val="20"/>
              </w:rPr>
            </w:pPr>
            <w:r w:rsidRPr="00446EDA">
              <w:rPr>
                <w:color w:val="000000" w:themeColor="text1"/>
                <w:sz w:val="20"/>
                <w:szCs w:val="20"/>
              </w:rPr>
              <w:t>Далее – реконструкция (ремонт) или проектирование с последующим строительством.</w:t>
            </w:r>
          </w:p>
        </w:tc>
      </w:tr>
      <w:tr w:rsidR="00FA4841" w:rsidRPr="00446EDA" w14:paraId="7E044205" w14:textId="77777777" w:rsidTr="00A96110">
        <w:tc>
          <w:tcPr>
            <w:tcW w:w="3686" w:type="dxa"/>
            <w:gridSpan w:val="2"/>
          </w:tcPr>
          <w:p w14:paraId="37E1C3DA" w14:textId="77777777" w:rsidR="00FA4841" w:rsidRPr="00446EDA" w:rsidRDefault="00FA4841" w:rsidP="005D5645">
            <w:pPr>
              <w:rPr>
                <w:b/>
                <w:color w:val="000000" w:themeColor="text1"/>
                <w:sz w:val="20"/>
                <w:szCs w:val="20"/>
              </w:rPr>
            </w:pPr>
            <w:r w:rsidRPr="00446EDA">
              <w:rPr>
                <w:b/>
                <w:color w:val="000000" w:themeColor="text1"/>
                <w:szCs w:val="20"/>
              </w:rPr>
              <w:t>Другие проекты</w:t>
            </w:r>
          </w:p>
        </w:tc>
        <w:tc>
          <w:tcPr>
            <w:tcW w:w="4252" w:type="dxa"/>
          </w:tcPr>
          <w:p w14:paraId="6B2362C7" w14:textId="77777777" w:rsidR="00FA4841" w:rsidRPr="00446EDA" w:rsidRDefault="00FA4841" w:rsidP="005D5645">
            <w:pPr>
              <w:rPr>
                <w:color w:val="000000" w:themeColor="text1"/>
                <w:sz w:val="20"/>
                <w:szCs w:val="20"/>
              </w:rPr>
            </w:pPr>
          </w:p>
        </w:tc>
        <w:tc>
          <w:tcPr>
            <w:tcW w:w="3402" w:type="dxa"/>
          </w:tcPr>
          <w:p w14:paraId="47914B4D" w14:textId="77777777" w:rsidR="00FA4841" w:rsidRPr="00446EDA" w:rsidRDefault="00FA4841" w:rsidP="005D5645">
            <w:pPr>
              <w:rPr>
                <w:color w:val="000000" w:themeColor="text1"/>
                <w:sz w:val="20"/>
                <w:szCs w:val="20"/>
              </w:rPr>
            </w:pPr>
          </w:p>
        </w:tc>
        <w:tc>
          <w:tcPr>
            <w:tcW w:w="4111" w:type="dxa"/>
          </w:tcPr>
          <w:p w14:paraId="2C02AF1A" w14:textId="77777777" w:rsidR="00FA4841" w:rsidRPr="00446EDA" w:rsidRDefault="00FA4841" w:rsidP="005D5645">
            <w:pPr>
              <w:rPr>
                <w:color w:val="000000" w:themeColor="text1"/>
                <w:sz w:val="20"/>
                <w:szCs w:val="20"/>
              </w:rPr>
            </w:pPr>
          </w:p>
        </w:tc>
      </w:tr>
      <w:tr w:rsidR="00FA4841" w:rsidRPr="00446EDA" w14:paraId="1B11573B" w14:textId="77777777" w:rsidTr="004E5598">
        <w:tc>
          <w:tcPr>
            <w:tcW w:w="1134" w:type="dxa"/>
          </w:tcPr>
          <w:p w14:paraId="0465C842" w14:textId="77777777" w:rsidR="00FA4841" w:rsidRPr="00446EDA" w:rsidRDefault="007C1AAC" w:rsidP="005D5645">
            <w:pPr>
              <w:jc w:val="center"/>
              <w:rPr>
                <w:color w:val="000000" w:themeColor="text1"/>
                <w:sz w:val="20"/>
                <w:szCs w:val="20"/>
              </w:rPr>
            </w:pPr>
            <w:r w:rsidRPr="00446EDA">
              <w:rPr>
                <w:color w:val="000000" w:themeColor="text1"/>
                <w:sz w:val="20"/>
                <w:szCs w:val="20"/>
              </w:rPr>
              <w:t>И1</w:t>
            </w:r>
          </w:p>
        </w:tc>
        <w:tc>
          <w:tcPr>
            <w:tcW w:w="2552" w:type="dxa"/>
          </w:tcPr>
          <w:p w14:paraId="4FC04AFE" w14:textId="77777777" w:rsidR="00FA4841" w:rsidRPr="00446EDA" w:rsidRDefault="00FA4841" w:rsidP="005D5645">
            <w:pPr>
              <w:rPr>
                <w:color w:val="000000" w:themeColor="text1"/>
                <w:sz w:val="20"/>
                <w:szCs w:val="20"/>
              </w:rPr>
            </w:pPr>
            <w:r w:rsidRPr="00446EDA">
              <w:rPr>
                <w:color w:val="000000" w:themeColor="text1"/>
                <w:sz w:val="20"/>
                <w:szCs w:val="20"/>
              </w:rPr>
              <w:t>Строительство лососевых рыбоводных заводов</w:t>
            </w:r>
          </w:p>
        </w:tc>
        <w:tc>
          <w:tcPr>
            <w:tcW w:w="4252" w:type="dxa"/>
          </w:tcPr>
          <w:p w14:paraId="1F09C2E6" w14:textId="77777777" w:rsidR="00FA4841" w:rsidRPr="00446EDA" w:rsidRDefault="00FA4841" w:rsidP="005D5645">
            <w:pPr>
              <w:rPr>
                <w:color w:val="000000" w:themeColor="text1"/>
                <w:sz w:val="20"/>
                <w:szCs w:val="20"/>
              </w:rPr>
            </w:pPr>
            <w:r w:rsidRPr="00446EDA">
              <w:rPr>
                <w:color w:val="000000" w:themeColor="text1"/>
                <w:sz w:val="20"/>
                <w:szCs w:val="20"/>
              </w:rPr>
              <w:t>Проходили предварительные обсуждения темы, но без федерального законодательства, регламентирующего доходность рыбоводных заводов, дальнейшие движения нецелесообразны</w:t>
            </w:r>
          </w:p>
        </w:tc>
        <w:tc>
          <w:tcPr>
            <w:tcW w:w="3402" w:type="dxa"/>
          </w:tcPr>
          <w:p w14:paraId="5486B61D" w14:textId="77777777" w:rsidR="00FA4841" w:rsidRPr="00446EDA" w:rsidRDefault="00FA4841" w:rsidP="005D5645">
            <w:pPr>
              <w:rPr>
                <w:color w:val="000000" w:themeColor="text1"/>
                <w:sz w:val="20"/>
                <w:szCs w:val="20"/>
              </w:rPr>
            </w:pPr>
            <w:r w:rsidRPr="00446EDA">
              <w:rPr>
                <w:color w:val="000000" w:themeColor="text1"/>
                <w:sz w:val="20"/>
                <w:szCs w:val="20"/>
              </w:rPr>
              <w:t>По плану предполагалось начать проработку вопроса, что и было сделано</w:t>
            </w:r>
          </w:p>
        </w:tc>
        <w:tc>
          <w:tcPr>
            <w:tcW w:w="4111" w:type="dxa"/>
          </w:tcPr>
          <w:p w14:paraId="4F055817" w14:textId="325808E6" w:rsidR="00FA4841" w:rsidRPr="00446EDA" w:rsidRDefault="00446EDA" w:rsidP="00210DE4">
            <w:pPr>
              <w:rPr>
                <w:color w:val="000000" w:themeColor="text1"/>
                <w:sz w:val="20"/>
                <w:szCs w:val="20"/>
              </w:rPr>
            </w:pPr>
            <w:r w:rsidRPr="00446EDA">
              <w:rPr>
                <w:color w:val="000000" w:themeColor="text1"/>
                <w:sz w:val="20"/>
                <w:szCs w:val="20"/>
              </w:rPr>
              <w:t>Осуществлять мониторинг ситуации с выходом и доработкой федерального законодательства, регламентирующего доходность рыбоводных заводов и снятия инвестиционных рисков.</w:t>
            </w:r>
          </w:p>
        </w:tc>
      </w:tr>
      <w:tr w:rsidR="00FA4841" w:rsidRPr="00446EDA" w14:paraId="6F77F45F" w14:textId="77777777" w:rsidTr="004E5598">
        <w:tc>
          <w:tcPr>
            <w:tcW w:w="1134" w:type="dxa"/>
          </w:tcPr>
          <w:p w14:paraId="034C22FE" w14:textId="77777777" w:rsidR="00FA4841" w:rsidRPr="00446EDA" w:rsidRDefault="00FA4841" w:rsidP="007C1AAC">
            <w:pPr>
              <w:jc w:val="center"/>
              <w:rPr>
                <w:color w:val="000000" w:themeColor="text1"/>
                <w:sz w:val="20"/>
                <w:szCs w:val="20"/>
              </w:rPr>
            </w:pPr>
            <w:r w:rsidRPr="00446EDA">
              <w:rPr>
                <w:color w:val="000000" w:themeColor="text1"/>
                <w:sz w:val="20"/>
                <w:szCs w:val="20"/>
              </w:rPr>
              <w:t>И2</w:t>
            </w:r>
          </w:p>
        </w:tc>
        <w:tc>
          <w:tcPr>
            <w:tcW w:w="2552" w:type="dxa"/>
          </w:tcPr>
          <w:p w14:paraId="1AE7125D" w14:textId="77777777" w:rsidR="00FA4841" w:rsidRPr="00446EDA" w:rsidRDefault="00FA4841" w:rsidP="005D5645">
            <w:pPr>
              <w:rPr>
                <w:color w:val="000000" w:themeColor="text1"/>
                <w:sz w:val="20"/>
                <w:szCs w:val="20"/>
              </w:rPr>
            </w:pPr>
            <w:r w:rsidRPr="00446EDA">
              <w:rPr>
                <w:color w:val="000000" w:themeColor="text1"/>
                <w:sz w:val="20"/>
                <w:szCs w:val="20"/>
              </w:rPr>
              <w:t>Создание сети платных парковок в Петропавловске-Камчатском</w:t>
            </w:r>
          </w:p>
        </w:tc>
        <w:tc>
          <w:tcPr>
            <w:tcW w:w="4252" w:type="dxa"/>
          </w:tcPr>
          <w:p w14:paraId="2DB83415" w14:textId="77777777" w:rsidR="00FA4841" w:rsidRPr="00446EDA" w:rsidRDefault="00FA4841" w:rsidP="005D5645">
            <w:pPr>
              <w:rPr>
                <w:color w:val="000000" w:themeColor="text1"/>
                <w:sz w:val="20"/>
                <w:szCs w:val="20"/>
              </w:rPr>
            </w:pPr>
            <w:r w:rsidRPr="00446EDA">
              <w:rPr>
                <w:color w:val="000000" w:themeColor="text1"/>
                <w:sz w:val="20"/>
                <w:szCs w:val="20"/>
              </w:rPr>
              <w:t>Пока серьезная проработка вопроса не начата.</w:t>
            </w:r>
          </w:p>
          <w:p w14:paraId="0EB2E040" w14:textId="77777777" w:rsidR="00FA4841" w:rsidRPr="00446EDA" w:rsidRDefault="00FA4841" w:rsidP="005D5645">
            <w:pPr>
              <w:rPr>
                <w:color w:val="000000" w:themeColor="text1"/>
                <w:sz w:val="20"/>
                <w:szCs w:val="20"/>
              </w:rPr>
            </w:pPr>
            <w:r w:rsidRPr="00446EDA">
              <w:rPr>
                <w:color w:val="000000" w:themeColor="text1"/>
                <w:sz w:val="20"/>
                <w:szCs w:val="20"/>
              </w:rPr>
              <w:t>Вопрос о целесообразности создании сети платных парковок включен в проект Программы комплексного социально-экономического развития Петропавловска-Камчатского</w:t>
            </w:r>
          </w:p>
        </w:tc>
        <w:tc>
          <w:tcPr>
            <w:tcW w:w="3402" w:type="dxa"/>
          </w:tcPr>
          <w:p w14:paraId="4FFE78D2" w14:textId="77777777" w:rsidR="00FA4841" w:rsidRPr="00446EDA" w:rsidRDefault="00FA4841" w:rsidP="005D5645">
            <w:pPr>
              <w:rPr>
                <w:color w:val="000000" w:themeColor="text1"/>
                <w:sz w:val="20"/>
                <w:szCs w:val="20"/>
              </w:rPr>
            </w:pPr>
            <w:r w:rsidRPr="00446EDA">
              <w:rPr>
                <w:color w:val="000000" w:themeColor="text1"/>
                <w:sz w:val="20"/>
                <w:szCs w:val="20"/>
              </w:rPr>
              <w:t>По плану предполагалось начать проработку вопроса, но каких-либо конкретных результатов на конец 2014 года не было запланировано.</w:t>
            </w:r>
          </w:p>
          <w:p w14:paraId="7F51A9D3" w14:textId="706DEEEC" w:rsidR="00446EDA" w:rsidRPr="00446EDA" w:rsidRDefault="00446EDA" w:rsidP="005D5645">
            <w:pPr>
              <w:rPr>
                <w:color w:val="000000" w:themeColor="text1"/>
                <w:sz w:val="20"/>
                <w:szCs w:val="20"/>
              </w:rPr>
            </w:pPr>
            <w:r w:rsidRPr="00446EDA">
              <w:rPr>
                <w:color w:val="000000" w:themeColor="text1"/>
                <w:sz w:val="20"/>
                <w:szCs w:val="20"/>
              </w:rPr>
              <w:t>В 2015 году начата активная проработка вопроса с ПКГО. Проведены предварительные совещания по концептуальным решениям.</w:t>
            </w:r>
          </w:p>
        </w:tc>
        <w:tc>
          <w:tcPr>
            <w:tcW w:w="4111" w:type="dxa"/>
          </w:tcPr>
          <w:p w14:paraId="7AECF4CA" w14:textId="77777777" w:rsidR="00FA4841" w:rsidRPr="00446EDA" w:rsidRDefault="00FA4841" w:rsidP="005D5645">
            <w:pPr>
              <w:rPr>
                <w:color w:val="000000" w:themeColor="text1"/>
                <w:sz w:val="20"/>
                <w:szCs w:val="20"/>
              </w:rPr>
            </w:pPr>
            <w:r w:rsidRPr="00446EDA">
              <w:rPr>
                <w:color w:val="000000" w:themeColor="text1"/>
                <w:sz w:val="20"/>
                <w:szCs w:val="20"/>
              </w:rPr>
              <w:t>Начать предварительную проработку совместно с администрацией ПКГО</w:t>
            </w:r>
          </w:p>
        </w:tc>
      </w:tr>
      <w:tr w:rsidR="00FA4841" w:rsidRPr="00446EDA" w14:paraId="4D27E8B3" w14:textId="77777777" w:rsidTr="004E5598">
        <w:tc>
          <w:tcPr>
            <w:tcW w:w="1134" w:type="dxa"/>
          </w:tcPr>
          <w:p w14:paraId="67E6DE9D" w14:textId="77777777" w:rsidR="00FA4841" w:rsidRPr="00446EDA" w:rsidRDefault="00FA4841" w:rsidP="005D5645">
            <w:pPr>
              <w:jc w:val="center"/>
              <w:rPr>
                <w:color w:val="000000" w:themeColor="text1"/>
                <w:sz w:val="20"/>
                <w:szCs w:val="20"/>
              </w:rPr>
            </w:pPr>
          </w:p>
          <w:p w14:paraId="1EF721DA" w14:textId="77777777" w:rsidR="00FA4841" w:rsidRPr="00446EDA" w:rsidRDefault="007C1AAC" w:rsidP="005D5645">
            <w:pPr>
              <w:jc w:val="center"/>
              <w:rPr>
                <w:color w:val="000000" w:themeColor="text1"/>
                <w:sz w:val="20"/>
                <w:szCs w:val="20"/>
              </w:rPr>
            </w:pPr>
            <w:r w:rsidRPr="00446EDA">
              <w:rPr>
                <w:color w:val="000000" w:themeColor="text1"/>
                <w:sz w:val="20"/>
                <w:szCs w:val="20"/>
              </w:rPr>
              <w:lastRenderedPageBreak/>
              <w:t>И</w:t>
            </w:r>
            <w:r w:rsidR="00FA4841" w:rsidRPr="00446EDA">
              <w:rPr>
                <w:color w:val="000000" w:themeColor="text1"/>
                <w:sz w:val="20"/>
                <w:szCs w:val="20"/>
              </w:rPr>
              <w:t>3</w:t>
            </w:r>
          </w:p>
        </w:tc>
        <w:tc>
          <w:tcPr>
            <w:tcW w:w="2552" w:type="dxa"/>
          </w:tcPr>
          <w:p w14:paraId="09DA627E"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Развитие туризма в </w:t>
            </w:r>
            <w:r w:rsidRPr="00446EDA">
              <w:rPr>
                <w:color w:val="000000" w:themeColor="text1"/>
                <w:sz w:val="20"/>
                <w:szCs w:val="20"/>
              </w:rPr>
              <w:lastRenderedPageBreak/>
              <w:t>Быстринском районе (Эссо)</w:t>
            </w:r>
          </w:p>
        </w:tc>
        <w:tc>
          <w:tcPr>
            <w:tcW w:w="4252" w:type="dxa"/>
          </w:tcPr>
          <w:p w14:paraId="1A013B64"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Определяются рекреационные возможности </w:t>
            </w:r>
            <w:r w:rsidRPr="00446EDA">
              <w:rPr>
                <w:color w:val="000000" w:themeColor="text1"/>
                <w:sz w:val="20"/>
                <w:szCs w:val="20"/>
              </w:rPr>
              <w:lastRenderedPageBreak/>
              <w:t xml:space="preserve">для создания турпродуктов для цивилизованной туриндустрии. </w:t>
            </w:r>
          </w:p>
        </w:tc>
        <w:tc>
          <w:tcPr>
            <w:tcW w:w="3402" w:type="dxa"/>
          </w:tcPr>
          <w:p w14:paraId="3C5026F9"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Работа велась согласно плану</w:t>
            </w:r>
          </w:p>
        </w:tc>
        <w:tc>
          <w:tcPr>
            <w:tcW w:w="4111" w:type="dxa"/>
          </w:tcPr>
          <w:p w14:paraId="69F3E869" w14:textId="514D9391" w:rsidR="00FA4841" w:rsidRPr="00446EDA" w:rsidRDefault="00FA4841" w:rsidP="00F55494">
            <w:pPr>
              <w:rPr>
                <w:color w:val="000000" w:themeColor="text1"/>
                <w:sz w:val="20"/>
                <w:szCs w:val="20"/>
              </w:rPr>
            </w:pPr>
            <w:r w:rsidRPr="00446EDA">
              <w:rPr>
                <w:color w:val="000000" w:themeColor="text1"/>
                <w:sz w:val="20"/>
                <w:szCs w:val="20"/>
              </w:rPr>
              <w:t>Необходимо создание концепции</w:t>
            </w:r>
            <w:r w:rsidR="00F55494" w:rsidRPr="00446EDA">
              <w:rPr>
                <w:color w:val="000000" w:themeColor="text1"/>
                <w:sz w:val="20"/>
                <w:szCs w:val="20"/>
              </w:rPr>
              <w:t xml:space="preserve"> при </w:t>
            </w:r>
            <w:r w:rsidR="00F55494" w:rsidRPr="00446EDA">
              <w:rPr>
                <w:color w:val="000000" w:themeColor="text1"/>
                <w:sz w:val="20"/>
                <w:szCs w:val="20"/>
              </w:rPr>
              <w:lastRenderedPageBreak/>
              <w:t>наличии финансовых средств.</w:t>
            </w:r>
          </w:p>
        </w:tc>
      </w:tr>
      <w:tr w:rsidR="00FA4841" w:rsidRPr="00446EDA" w14:paraId="6BDE35D5" w14:textId="77777777" w:rsidTr="004E5598">
        <w:tc>
          <w:tcPr>
            <w:tcW w:w="1134" w:type="dxa"/>
          </w:tcPr>
          <w:p w14:paraId="0F16EBBA" w14:textId="77777777" w:rsidR="00FA4841" w:rsidRPr="00446EDA" w:rsidRDefault="007C1AAC" w:rsidP="005D5645">
            <w:pPr>
              <w:jc w:val="center"/>
              <w:rPr>
                <w:color w:val="000000" w:themeColor="text1"/>
                <w:sz w:val="20"/>
                <w:szCs w:val="20"/>
              </w:rPr>
            </w:pPr>
            <w:r w:rsidRPr="00446EDA">
              <w:rPr>
                <w:color w:val="000000" w:themeColor="text1"/>
                <w:sz w:val="20"/>
                <w:szCs w:val="20"/>
              </w:rPr>
              <w:lastRenderedPageBreak/>
              <w:t>И4</w:t>
            </w:r>
          </w:p>
        </w:tc>
        <w:tc>
          <w:tcPr>
            <w:tcW w:w="2552" w:type="dxa"/>
          </w:tcPr>
          <w:p w14:paraId="7D5E0A18" w14:textId="77777777" w:rsidR="00FA4841" w:rsidRPr="00446EDA" w:rsidRDefault="00FA4841" w:rsidP="005D5645">
            <w:pPr>
              <w:rPr>
                <w:color w:val="000000" w:themeColor="text1"/>
                <w:sz w:val="20"/>
                <w:szCs w:val="20"/>
              </w:rPr>
            </w:pPr>
            <w:r w:rsidRPr="00446EDA">
              <w:rPr>
                <w:color w:val="000000" w:themeColor="text1"/>
                <w:sz w:val="20"/>
                <w:szCs w:val="20"/>
              </w:rPr>
              <w:t xml:space="preserve">Создание </w:t>
            </w:r>
            <w:proofErr w:type="spellStart"/>
            <w:r w:rsidRPr="00446EDA">
              <w:rPr>
                <w:color w:val="000000" w:themeColor="text1"/>
                <w:sz w:val="20"/>
                <w:szCs w:val="20"/>
              </w:rPr>
              <w:t>экодеревни</w:t>
            </w:r>
            <w:proofErr w:type="spellEnd"/>
          </w:p>
        </w:tc>
        <w:tc>
          <w:tcPr>
            <w:tcW w:w="4252" w:type="dxa"/>
          </w:tcPr>
          <w:p w14:paraId="1BB63E85" w14:textId="77777777" w:rsidR="00FA4841" w:rsidRPr="00446EDA" w:rsidRDefault="00FA4841" w:rsidP="005D5645">
            <w:pPr>
              <w:rPr>
                <w:color w:val="000000" w:themeColor="text1"/>
                <w:sz w:val="20"/>
                <w:szCs w:val="20"/>
              </w:rPr>
            </w:pPr>
            <w:r w:rsidRPr="00446EDA">
              <w:rPr>
                <w:color w:val="000000" w:themeColor="text1"/>
                <w:sz w:val="20"/>
                <w:szCs w:val="20"/>
              </w:rPr>
              <w:t>Анализ данной темы показал её несостоятельность для реализации в Камчатском крае</w:t>
            </w:r>
          </w:p>
        </w:tc>
        <w:tc>
          <w:tcPr>
            <w:tcW w:w="3402" w:type="dxa"/>
          </w:tcPr>
          <w:p w14:paraId="39893B46"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60B3C6CB" w14:textId="36606E18" w:rsidR="00FA4841" w:rsidRPr="00446EDA" w:rsidRDefault="00446EDA" w:rsidP="005D5645">
            <w:pPr>
              <w:rPr>
                <w:color w:val="000000" w:themeColor="text1"/>
                <w:sz w:val="20"/>
                <w:szCs w:val="20"/>
              </w:rPr>
            </w:pPr>
            <w:r w:rsidRPr="00446EDA">
              <w:rPr>
                <w:color w:val="000000" w:themeColor="text1"/>
                <w:sz w:val="20"/>
                <w:szCs w:val="20"/>
              </w:rPr>
              <w:t>Закрыть тему – Сопровождение проекта прекращено</w:t>
            </w:r>
          </w:p>
        </w:tc>
      </w:tr>
      <w:tr w:rsidR="00A96110" w:rsidRPr="00446EDA" w14:paraId="6A8B345D" w14:textId="77777777" w:rsidTr="00A96110">
        <w:tc>
          <w:tcPr>
            <w:tcW w:w="15451" w:type="dxa"/>
            <w:gridSpan w:val="5"/>
          </w:tcPr>
          <w:p w14:paraId="46C40F49" w14:textId="77777777" w:rsidR="00A96110" w:rsidRPr="00446EDA" w:rsidRDefault="00A96110" w:rsidP="005D5645">
            <w:pPr>
              <w:rPr>
                <w:b/>
                <w:color w:val="000000" w:themeColor="text1"/>
                <w:sz w:val="20"/>
                <w:szCs w:val="20"/>
              </w:rPr>
            </w:pPr>
            <w:r w:rsidRPr="00446EDA">
              <w:rPr>
                <w:b/>
                <w:color w:val="000000" w:themeColor="text1"/>
                <w:szCs w:val="20"/>
              </w:rPr>
              <w:t>Стратегические направления</w:t>
            </w:r>
          </w:p>
        </w:tc>
      </w:tr>
      <w:tr w:rsidR="00FA4841" w:rsidRPr="00446EDA" w14:paraId="771C66ED" w14:textId="77777777" w:rsidTr="004E5598">
        <w:tc>
          <w:tcPr>
            <w:tcW w:w="1134" w:type="dxa"/>
          </w:tcPr>
          <w:p w14:paraId="7964D39C" w14:textId="77777777" w:rsidR="00FA4841" w:rsidRPr="00446EDA" w:rsidRDefault="00FA4841" w:rsidP="005D5645">
            <w:pPr>
              <w:jc w:val="center"/>
              <w:rPr>
                <w:color w:val="000000" w:themeColor="text1"/>
                <w:sz w:val="20"/>
                <w:szCs w:val="20"/>
              </w:rPr>
            </w:pPr>
          </w:p>
          <w:p w14:paraId="2C17033B"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S1</w:t>
            </w:r>
          </w:p>
        </w:tc>
        <w:tc>
          <w:tcPr>
            <w:tcW w:w="2552" w:type="dxa"/>
          </w:tcPr>
          <w:p w14:paraId="09E3B625" w14:textId="77777777" w:rsidR="00FA4841" w:rsidRPr="00446EDA" w:rsidRDefault="00FA4841" w:rsidP="005D5645">
            <w:pPr>
              <w:rPr>
                <w:color w:val="000000" w:themeColor="text1"/>
                <w:sz w:val="20"/>
                <w:szCs w:val="20"/>
              </w:rPr>
            </w:pPr>
            <w:r w:rsidRPr="00446EDA">
              <w:rPr>
                <w:color w:val="000000" w:themeColor="text1"/>
                <w:sz w:val="20"/>
                <w:szCs w:val="20"/>
              </w:rPr>
              <w:t>Развитие Северного Морского Пути</w:t>
            </w:r>
          </w:p>
        </w:tc>
        <w:tc>
          <w:tcPr>
            <w:tcW w:w="4252" w:type="dxa"/>
          </w:tcPr>
          <w:p w14:paraId="7FCF5665" w14:textId="5F48FD72" w:rsidR="00FA4841" w:rsidRPr="00446EDA" w:rsidRDefault="00FA4841" w:rsidP="005D5645">
            <w:pPr>
              <w:rPr>
                <w:color w:val="000000" w:themeColor="text1"/>
                <w:sz w:val="20"/>
                <w:szCs w:val="20"/>
              </w:rPr>
            </w:pPr>
            <w:r w:rsidRPr="00446EDA">
              <w:rPr>
                <w:color w:val="000000" w:themeColor="text1"/>
                <w:sz w:val="20"/>
                <w:szCs w:val="20"/>
              </w:rPr>
              <w:t xml:space="preserve">На данный момент Корпорация является основным </w:t>
            </w:r>
            <w:r w:rsidR="00F55494" w:rsidRPr="00446EDA">
              <w:rPr>
                <w:color w:val="000000" w:themeColor="text1"/>
                <w:sz w:val="20"/>
                <w:szCs w:val="20"/>
              </w:rPr>
              <w:t>драйвером</w:t>
            </w:r>
            <w:r w:rsidRPr="00446EDA">
              <w:rPr>
                <w:color w:val="000000" w:themeColor="text1"/>
                <w:sz w:val="20"/>
                <w:szCs w:val="20"/>
              </w:rPr>
              <w:t xml:space="preserve"> процесса позиционирования Петропавловска-Камчатского как опорного порта СМП: </w:t>
            </w:r>
          </w:p>
          <w:p w14:paraId="5032604B"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Корпорация приняла участие в 5 форумах;</w:t>
            </w:r>
          </w:p>
          <w:p w14:paraId="37A503F9"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Корпорация участвовала в специально созданной в Минвостокразвития РФ экспертной комиссии;</w:t>
            </w:r>
          </w:p>
          <w:p w14:paraId="5096426B" w14:textId="77777777" w:rsidR="00FA4841" w:rsidRPr="00446EDA" w:rsidRDefault="00FA4841" w:rsidP="00A42577">
            <w:pPr>
              <w:pStyle w:val="a3"/>
              <w:numPr>
                <w:ilvl w:val="0"/>
                <w:numId w:val="9"/>
              </w:numPr>
              <w:ind w:left="317" w:hanging="283"/>
              <w:rPr>
                <w:color w:val="000000" w:themeColor="text1"/>
                <w:sz w:val="20"/>
                <w:szCs w:val="20"/>
              </w:rPr>
            </w:pPr>
            <w:r w:rsidRPr="00446EDA">
              <w:rPr>
                <w:color w:val="000000" w:themeColor="text1"/>
                <w:sz w:val="20"/>
                <w:szCs w:val="20"/>
              </w:rPr>
              <w:t>Корпорация вошла в состав рабочей группы при Минвостокразвития РФ и ФРДВ;</w:t>
            </w:r>
          </w:p>
          <w:p w14:paraId="2F7EF058"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Проведены переговоры с различными компаниями и ассоциациями, заинтересованными в развитии СМП;</w:t>
            </w:r>
          </w:p>
          <w:p w14:paraId="33D721E8"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 xml:space="preserve">Осуществлялось постоянное взаимодействие со структурами, связанными с проблематикой развития СМП: Арктический Совет РФ, НП «СМП», Администрация СМП, Экспертный Совет при Совете Федерации РФ, </w:t>
            </w:r>
            <w:proofErr w:type="spellStart"/>
            <w:r w:rsidRPr="00446EDA">
              <w:rPr>
                <w:color w:val="000000" w:themeColor="text1"/>
                <w:sz w:val="20"/>
                <w:szCs w:val="20"/>
              </w:rPr>
              <w:t>Морречфлот</w:t>
            </w:r>
            <w:proofErr w:type="spellEnd"/>
            <w:r w:rsidRPr="00446EDA">
              <w:rPr>
                <w:color w:val="000000" w:themeColor="text1"/>
                <w:sz w:val="20"/>
                <w:szCs w:val="20"/>
              </w:rPr>
              <w:t>, Администрация Мурманской области, Институт развития транспорта ВШЭ, а также соответствующие министерства.</w:t>
            </w:r>
          </w:p>
          <w:p w14:paraId="5F3C9520"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Корпорация вступила в члены Некоммерческого партнерства «СМП»</w:t>
            </w:r>
          </w:p>
          <w:p w14:paraId="3231D048" w14:textId="4105751F" w:rsidR="00FA4841" w:rsidRPr="00446EDA" w:rsidRDefault="00F55494" w:rsidP="005D5645">
            <w:pPr>
              <w:pStyle w:val="a3"/>
              <w:numPr>
                <w:ilvl w:val="0"/>
                <w:numId w:val="9"/>
              </w:numPr>
              <w:ind w:left="317" w:hanging="283"/>
              <w:rPr>
                <w:color w:val="000000" w:themeColor="text1"/>
                <w:sz w:val="20"/>
                <w:szCs w:val="20"/>
              </w:rPr>
            </w:pPr>
            <w:r w:rsidRPr="00446EDA">
              <w:rPr>
                <w:color w:val="000000" w:themeColor="text1"/>
                <w:sz w:val="20"/>
                <w:szCs w:val="20"/>
              </w:rPr>
              <w:t>Корпорация принимает активное участие в подготовке планируемого подписания</w:t>
            </w:r>
            <w:r w:rsidR="00FA4841" w:rsidRPr="00446EDA">
              <w:rPr>
                <w:color w:val="000000" w:themeColor="text1"/>
                <w:sz w:val="20"/>
                <w:szCs w:val="20"/>
              </w:rPr>
              <w:t xml:space="preserve"> Соглашения с Мурманской областью.</w:t>
            </w:r>
          </w:p>
          <w:p w14:paraId="3C1023F6" w14:textId="66B97098"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Подготовлен</w:t>
            </w:r>
            <w:r w:rsidR="00F55494" w:rsidRPr="00446EDA">
              <w:rPr>
                <w:color w:val="000000" w:themeColor="text1"/>
                <w:sz w:val="20"/>
                <w:szCs w:val="20"/>
              </w:rPr>
              <w:t xml:space="preserve"> проект</w:t>
            </w:r>
            <w:r w:rsidRPr="00446EDA">
              <w:rPr>
                <w:color w:val="000000" w:themeColor="text1"/>
                <w:sz w:val="20"/>
                <w:szCs w:val="20"/>
              </w:rPr>
              <w:t xml:space="preserve"> план</w:t>
            </w:r>
            <w:r w:rsidR="00F55494" w:rsidRPr="00446EDA">
              <w:rPr>
                <w:color w:val="000000" w:themeColor="text1"/>
                <w:sz w:val="20"/>
                <w:szCs w:val="20"/>
              </w:rPr>
              <w:t>а</w:t>
            </w:r>
            <w:r w:rsidRPr="00446EDA">
              <w:rPr>
                <w:color w:val="000000" w:themeColor="text1"/>
                <w:sz w:val="20"/>
                <w:szCs w:val="20"/>
              </w:rPr>
              <w:t xml:space="preserve"> мероприятий по проекту создания Северного транспортного коридора.</w:t>
            </w:r>
          </w:p>
          <w:p w14:paraId="52406AFC" w14:textId="732156D3"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 xml:space="preserve">Планируется создание рабочей группы в Камчатском крае на уровне министерств </w:t>
            </w:r>
            <w:r w:rsidRPr="00446EDA">
              <w:rPr>
                <w:color w:val="000000" w:themeColor="text1"/>
                <w:sz w:val="20"/>
                <w:szCs w:val="20"/>
              </w:rPr>
              <w:lastRenderedPageBreak/>
              <w:t xml:space="preserve">по теме </w:t>
            </w:r>
            <w:r w:rsidR="00F55494" w:rsidRPr="00446EDA">
              <w:rPr>
                <w:color w:val="000000" w:themeColor="text1"/>
                <w:sz w:val="20"/>
                <w:szCs w:val="20"/>
              </w:rPr>
              <w:t xml:space="preserve"> развития </w:t>
            </w:r>
            <w:r w:rsidRPr="00446EDA">
              <w:rPr>
                <w:color w:val="000000" w:themeColor="text1"/>
                <w:sz w:val="20"/>
                <w:szCs w:val="20"/>
              </w:rPr>
              <w:t>СМП.</w:t>
            </w:r>
          </w:p>
          <w:p w14:paraId="0C551E7E" w14:textId="77777777" w:rsidR="00FA4841" w:rsidRPr="00446EDA" w:rsidRDefault="00FA4841" w:rsidP="005D5645">
            <w:pPr>
              <w:pStyle w:val="a3"/>
              <w:numPr>
                <w:ilvl w:val="0"/>
                <w:numId w:val="9"/>
              </w:numPr>
              <w:ind w:left="317" w:hanging="283"/>
              <w:rPr>
                <w:color w:val="000000" w:themeColor="text1"/>
                <w:sz w:val="20"/>
                <w:szCs w:val="20"/>
              </w:rPr>
            </w:pPr>
            <w:r w:rsidRPr="00446EDA">
              <w:rPr>
                <w:color w:val="000000" w:themeColor="text1"/>
                <w:sz w:val="20"/>
                <w:szCs w:val="20"/>
              </w:rPr>
              <w:t>Планируется заключение соглашения с администрацией порта.</w:t>
            </w:r>
          </w:p>
          <w:p w14:paraId="387F6C30" w14:textId="5841CE21" w:rsidR="00FA4841" w:rsidRPr="00446EDA" w:rsidRDefault="00FA4841" w:rsidP="005D5645">
            <w:pPr>
              <w:ind w:left="34"/>
              <w:rPr>
                <w:color w:val="000000" w:themeColor="text1"/>
                <w:sz w:val="20"/>
                <w:szCs w:val="20"/>
              </w:rPr>
            </w:pPr>
            <w:r w:rsidRPr="00446EDA">
              <w:rPr>
                <w:color w:val="000000" w:themeColor="text1"/>
                <w:sz w:val="20"/>
                <w:szCs w:val="20"/>
              </w:rPr>
              <w:t xml:space="preserve">В значительной степени эта стратегическая задача будет решаться в рамках </w:t>
            </w:r>
            <w:r w:rsidR="00731D87">
              <w:rPr>
                <w:color w:val="000000" w:themeColor="text1"/>
                <w:sz w:val="20"/>
                <w:szCs w:val="20"/>
              </w:rPr>
              <w:t>ТОР</w:t>
            </w:r>
            <w:r w:rsidRPr="00446EDA">
              <w:rPr>
                <w:color w:val="000000" w:themeColor="text1"/>
                <w:sz w:val="20"/>
                <w:szCs w:val="20"/>
              </w:rPr>
              <w:t xml:space="preserve"> «Камчатка», что должно найти отражение в разрабатываемой концепции</w:t>
            </w:r>
          </w:p>
        </w:tc>
        <w:tc>
          <w:tcPr>
            <w:tcW w:w="3402" w:type="dxa"/>
          </w:tcPr>
          <w:p w14:paraId="0B6651EB" w14:textId="610CD429" w:rsidR="00FA4841" w:rsidRPr="00446EDA" w:rsidRDefault="00FA4841" w:rsidP="005D5645">
            <w:pPr>
              <w:rPr>
                <w:color w:val="000000" w:themeColor="text1"/>
                <w:sz w:val="20"/>
                <w:szCs w:val="20"/>
              </w:rPr>
            </w:pPr>
            <w:r w:rsidRPr="00446EDA">
              <w:rPr>
                <w:color w:val="000000" w:themeColor="text1"/>
                <w:sz w:val="20"/>
                <w:szCs w:val="20"/>
              </w:rPr>
              <w:lastRenderedPageBreak/>
              <w:t>В соответствии с планом велась предварительная проработка и PR тематики</w:t>
            </w:r>
            <w:r w:rsidR="00F55494" w:rsidRPr="00446EDA">
              <w:rPr>
                <w:color w:val="000000" w:themeColor="text1"/>
                <w:sz w:val="20"/>
                <w:szCs w:val="20"/>
              </w:rPr>
              <w:t xml:space="preserve"> развития</w:t>
            </w:r>
            <w:r w:rsidRPr="00446EDA">
              <w:rPr>
                <w:color w:val="000000" w:themeColor="text1"/>
                <w:sz w:val="20"/>
                <w:szCs w:val="20"/>
              </w:rPr>
              <w:t xml:space="preserve"> СМП, включая возможные варианты получения федеральной поддержки, а также поддержка и продвижение проекта по созданию порта-хаба.</w:t>
            </w:r>
          </w:p>
          <w:p w14:paraId="6F616E19" w14:textId="29EBC81E" w:rsidR="00FA4841" w:rsidRPr="00446EDA" w:rsidRDefault="00FA4841" w:rsidP="005D5645">
            <w:pPr>
              <w:rPr>
                <w:color w:val="000000" w:themeColor="text1"/>
                <w:sz w:val="20"/>
                <w:szCs w:val="20"/>
              </w:rPr>
            </w:pPr>
            <w:r w:rsidRPr="00446EDA">
              <w:rPr>
                <w:color w:val="000000" w:themeColor="text1"/>
                <w:sz w:val="20"/>
                <w:szCs w:val="20"/>
              </w:rPr>
              <w:t xml:space="preserve">Начата разработка программы формирования в </w:t>
            </w:r>
            <w:proofErr w:type="gramStart"/>
            <w:r w:rsidRPr="00446EDA">
              <w:rPr>
                <w:color w:val="000000" w:themeColor="text1"/>
                <w:sz w:val="20"/>
                <w:szCs w:val="20"/>
              </w:rPr>
              <w:t>Петропавловске-Камчатском</w:t>
            </w:r>
            <w:proofErr w:type="gramEnd"/>
            <w:r w:rsidRPr="00446EDA">
              <w:rPr>
                <w:color w:val="000000" w:themeColor="text1"/>
                <w:sz w:val="20"/>
                <w:szCs w:val="20"/>
              </w:rPr>
              <w:t xml:space="preserve"> восточного хаба СМП, выделение и проработка инвестиционных проектов, входящих в программу (в значительной степени – в рамках концепции </w:t>
            </w:r>
            <w:r w:rsidR="00731D87">
              <w:rPr>
                <w:color w:val="000000" w:themeColor="text1"/>
                <w:sz w:val="20"/>
                <w:szCs w:val="20"/>
              </w:rPr>
              <w:t>ТОР</w:t>
            </w:r>
            <w:r w:rsidRPr="00446EDA">
              <w:rPr>
                <w:color w:val="000000" w:themeColor="text1"/>
                <w:sz w:val="20"/>
                <w:szCs w:val="20"/>
              </w:rPr>
              <w:t xml:space="preserve"> «Камчатка»). </w:t>
            </w:r>
          </w:p>
        </w:tc>
        <w:tc>
          <w:tcPr>
            <w:tcW w:w="4111" w:type="dxa"/>
          </w:tcPr>
          <w:p w14:paraId="07C9AB19" w14:textId="33631CFA" w:rsidR="00FA4841" w:rsidRPr="00446EDA" w:rsidRDefault="00FA4841" w:rsidP="005D5645">
            <w:pPr>
              <w:rPr>
                <w:color w:val="000000" w:themeColor="text1"/>
                <w:sz w:val="20"/>
                <w:szCs w:val="20"/>
              </w:rPr>
            </w:pPr>
            <w:r w:rsidRPr="00446EDA">
              <w:rPr>
                <w:color w:val="000000" w:themeColor="text1"/>
                <w:sz w:val="20"/>
                <w:szCs w:val="20"/>
              </w:rPr>
              <w:t xml:space="preserve">Продолжить работу с федеральными структурами и профильными краевыми ведомствами, а также </w:t>
            </w:r>
            <w:r w:rsidRPr="00446EDA">
              <w:rPr>
                <w:color w:val="000000" w:themeColor="text1"/>
                <w:sz w:val="20"/>
                <w:szCs w:val="20"/>
                <w:lang w:val="en-US"/>
              </w:rPr>
              <w:t>PR</w:t>
            </w:r>
            <w:r w:rsidRPr="00446EDA">
              <w:rPr>
                <w:color w:val="000000" w:themeColor="text1"/>
                <w:sz w:val="20"/>
                <w:szCs w:val="20"/>
              </w:rPr>
              <w:t xml:space="preserve">-активность в данном </w:t>
            </w:r>
            <w:proofErr w:type="gramStart"/>
            <w:r w:rsidRPr="00446EDA">
              <w:rPr>
                <w:color w:val="000000" w:themeColor="text1"/>
                <w:sz w:val="20"/>
                <w:szCs w:val="20"/>
              </w:rPr>
              <w:t>направлении</w:t>
            </w:r>
            <w:proofErr w:type="gramEnd"/>
            <w:r w:rsidRPr="00446EDA">
              <w:rPr>
                <w:color w:val="000000" w:themeColor="text1"/>
                <w:sz w:val="20"/>
                <w:szCs w:val="20"/>
              </w:rPr>
              <w:t xml:space="preserve"> (в первую очередь, в рамках проекта </w:t>
            </w:r>
            <w:r w:rsidR="00731D87">
              <w:rPr>
                <w:color w:val="000000" w:themeColor="text1"/>
                <w:sz w:val="20"/>
                <w:szCs w:val="20"/>
              </w:rPr>
              <w:t>ТОР</w:t>
            </w:r>
            <w:r w:rsidRPr="00446EDA">
              <w:rPr>
                <w:color w:val="000000" w:themeColor="text1"/>
                <w:sz w:val="20"/>
                <w:szCs w:val="20"/>
              </w:rPr>
              <w:t xml:space="preserve"> «Камчатка»).</w:t>
            </w:r>
          </w:p>
          <w:p w14:paraId="5EB594DA" w14:textId="77777777" w:rsidR="00FA4841" w:rsidRPr="00446EDA" w:rsidRDefault="00FA4841" w:rsidP="005D5645">
            <w:pPr>
              <w:rPr>
                <w:color w:val="000000" w:themeColor="text1"/>
                <w:sz w:val="20"/>
                <w:szCs w:val="20"/>
              </w:rPr>
            </w:pPr>
            <w:r w:rsidRPr="00446EDA">
              <w:rPr>
                <w:color w:val="000000" w:themeColor="text1"/>
                <w:sz w:val="20"/>
                <w:szCs w:val="20"/>
              </w:rPr>
              <w:t xml:space="preserve">Организовать информационный обмен с крупными международными операторами – потенциальными интересантами в СМП. </w:t>
            </w:r>
          </w:p>
        </w:tc>
      </w:tr>
      <w:tr w:rsidR="00FA4841" w:rsidRPr="00446EDA" w14:paraId="1520C7C2" w14:textId="77777777" w:rsidTr="004E5598">
        <w:tc>
          <w:tcPr>
            <w:tcW w:w="1134" w:type="dxa"/>
          </w:tcPr>
          <w:p w14:paraId="17A59C58" w14:textId="77777777" w:rsidR="00FA4841" w:rsidRPr="00446EDA" w:rsidRDefault="00FA4841" w:rsidP="005D5645">
            <w:pPr>
              <w:jc w:val="center"/>
              <w:rPr>
                <w:color w:val="000000" w:themeColor="text1"/>
                <w:sz w:val="20"/>
                <w:szCs w:val="20"/>
              </w:rPr>
            </w:pPr>
          </w:p>
          <w:p w14:paraId="476B9464"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S2</w:t>
            </w:r>
          </w:p>
        </w:tc>
        <w:tc>
          <w:tcPr>
            <w:tcW w:w="2552" w:type="dxa"/>
          </w:tcPr>
          <w:p w14:paraId="0528918E" w14:textId="77777777" w:rsidR="00FA4841" w:rsidRPr="00446EDA" w:rsidRDefault="00FA4841" w:rsidP="005D5645">
            <w:pPr>
              <w:rPr>
                <w:color w:val="000000" w:themeColor="text1"/>
                <w:sz w:val="20"/>
                <w:szCs w:val="20"/>
              </w:rPr>
            </w:pPr>
            <w:r w:rsidRPr="00446EDA">
              <w:rPr>
                <w:color w:val="000000" w:themeColor="text1"/>
                <w:sz w:val="20"/>
                <w:szCs w:val="20"/>
              </w:rPr>
              <w:t>Совершенствование краевой нормативно-правовой базы</w:t>
            </w:r>
          </w:p>
        </w:tc>
        <w:tc>
          <w:tcPr>
            <w:tcW w:w="4252" w:type="dxa"/>
          </w:tcPr>
          <w:p w14:paraId="0064A42B" w14:textId="77777777" w:rsidR="00FA4841" w:rsidRPr="00446EDA" w:rsidRDefault="00FA4841" w:rsidP="005D5645">
            <w:pPr>
              <w:rPr>
                <w:color w:val="000000" w:themeColor="text1"/>
                <w:sz w:val="20"/>
                <w:szCs w:val="20"/>
              </w:rPr>
            </w:pPr>
            <w:r w:rsidRPr="00446EDA">
              <w:rPr>
                <w:color w:val="000000" w:themeColor="text1"/>
                <w:sz w:val="20"/>
                <w:szCs w:val="20"/>
              </w:rPr>
              <w:t>Подавались предложения по внесению изменений в закон КК №129 от 22.09.2008 ("О государственной поддержке инвестиционной деятельности в Камчатском крае") и Пост Правительства КК №319-п от 16.10.2010</w:t>
            </w:r>
          </w:p>
        </w:tc>
        <w:tc>
          <w:tcPr>
            <w:tcW w:w="3402" w:type="dxa"/>
          </w:tcPr>
          <w:p w14:paraId="2FFAC636"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4292CF20" w14:textId="77777777" w:rsidR="00FA4841" w:rsidRPr="00446EDA" w:rsidRDefault="00FA4841" w:rsidP="005D5645">
            <w:pPr>
              <w:rPr>
                <w:color w:val="000000" w:themeColor="text1"/>
                <w:sz w:val="20"/>
                <w:szCs w:val="20"/>
              </w:rPr>
            </w:pPr>
            <w:r w:rsidRPr="00446EDA">
              <w:rPr>
                <w:color w:val="000000" w:themeColor="text1"/>
                <w:sz w:val="20"/>
                <w:szCs w:val="20"/>
              </w:rPr>
              <w:t>Продолжить мониторинг ситуации</w:t>
            </w:r>
          </w:p>
        </w:tc>
      </w:tr>
      <w:tr w:rsidR="00FA4841" w:rsidRPr="00446EDA" w14:paraId="23935685" w14:textId="77777777" w:rsidTr="004E5598">
        <w:tc>
          <w:tcPr>
            <w:tcW w:w="1134" w:type="dxa"/>
          </w:tcPr>
          <w:p w14:paraId="259C1BBE" w14:textId="77777777" w:rsidR="00FA4841" w:rsidRPr="00446EDA" w:rsidRDefault="00FA4841" w:rsidP="005D5645">
            <w:pPr>
              <w:jc w:val="center"/>
              <w:rPr>
                <w:color w:val="000000" w:themeColor="text1"/>
                <w:sz w:val="20"/>
                <w:szCs w:val="20"/>
              </w:rPr>
            </w:pPr>
          </w:p>
          <w:p w14:paraId="70E11FB0"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S3</w:t>
            </w:r>
          </w:p>
        </w:tc>
        <w:tc>
          <w:tcPr>
            <w:tcW w:w="2552" w:type="dxa"/>
          </w:tcPr>
          <w:p w14:paraId="078990B6" w14:textId="77777777" w:rsidR="00FA4841" w:rsidRPr="00446EDA" w:rsidRDefault="00FA4841" w:rsidP="005D5645">
            <w:pPr>
              <w:rPr>
                <w:color w:val="000000" w:themeColor="text1"/>
                <w:sz w:val="20"/>
                <w:szCs w:val="20"/>
              </w:rPr>
            </w:pPr>
            <w:r w:rsidRPr="00446EDA">
              <w:rPr>
                <w:color w:val="000000" w:themeColor="text1"/>
                <w:sz w:val="20"/>
                <w:szCs w:val="20"/>
              </w:rPr>
              <w:t>Сотрудничество с международными организациями</w:t>
            </w:r>
          </w:p>
        </w:tc>
        <w:tc>
          <w:tcPr>
            <w:tcW w:w="4252" w:type="dxa"/>
          </w:tcPr>
          <w:p w14:paraId="43814DA4" w14:textId="042BB640" w:rsidR="00FA4841" w:rsidRPr="00446EDA" w:rsidRDefault="00FA4841" w:rsidP="005D5645">
            <w:pPr>
              <w:rPr>
                <w:color w:val="000000" w:themeColor="text1"/>
                <w:sz w:val="20"/>
                <w:szCs w:val="20"/>
              </w:rPr>
            </w:pPr>
            <w:r w:rsidRPr="00446EDA">
              <w:rPr>
                <w:color w:val="000000" w:themeColor="text1"/>
                <w:sz w:val="20"/>
                <w:szCs w:val="20"/>
              </w:rPr>
              <w:t>Налажен контакт со Всемирным банком</w:t>
            </w:r>
            <w:r w:rsidR="00A96110" w:rsidRPr="00446EDA">
              <w:rPr>
                <w:color w:val="000000" w:themeColor="text1"/>
                <w:sz w:val="20"/>
                <w:szCs w:val="20"/>
              </w:rPr>
              <w:t>, ТПП</w:t>
            </w:r>
            <w:r w:rsidR="00331E7B" w:rsidRPr="00446EDA">
              <w:rPr>
                <w:color w:val="000000" w:themeColor="text1"/>
                <w:sz w:val="20"/>
                <w:szCs w:val="20"/>
              </w:rPr>
              <w:t xml:space="preserve"> РСПП</w:t>
            </w:r>
            <w:r w:rsidR="00A96110" w:rsidRPr="00446EDA">
              <w:rPr>
                <w:color w:val="000000" w:themeColor="text1"/>
                <w:sz w:val="20"/>
                <w:szCs w:val="20"/>
              </w:rPr>
              <w:t xml:space="preserve"> РФ, различными ассоциациями</w:t>
            </w:r>
            <w:r w:rsidRPr="00446EDA">
              <w:rPr>
                <w:color w:val="000000" w:themeColor="text1"/>
                <w:sz w:val="20"/>
                <w:szCs w:val="20"/>
              </w:rPr>
              <w:t xml:space="preserve">. Идет активное обсуждение возможных направлений сотрудничества и отдельных проектов. </w:t>
            </w:r>
          </w:p>
        </w:tc>
        <w:tc>
          <w:tcPr>
            <w:tcW w:w="3402" w:type="dxa"/>
          </w:tcPr>
          <w:p w14:paraId="528C56E8"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6CEEE350" w14:textId="77777777" w:rsidR="00FA4841" w:rsidRPr="00446EDA" w:rsidRDefault="00FA4841" w:rsidP="00A96110">
            <w:pPr>
              <w:rPr>
                <w:color w:val="000000" w:themeColor="text1"/>
                <w:sz w:val="20"/>
                <w:szCs w:val="20"/>
              </w:rPr>
            </w:pPr>
            <w:r w:rsidRPr="00446EDA">
              <w:rPr>
                <w:color w:val="000000" w:themeColor="text1"/>
                <w:sz w:val="20"/>
                <w:szCs w:val="20"/>
              </w:rPr>
              <w:t xml:space="preserve">Продолжить работу </w:t>
            </w:r>
            <w:r w:rsidR="00A96110" w:rsidRPr="00446EDA">
              <w:rPr>
                <w:color w:val="000000" w:themeColor="text1"/>
                <w:sz w:val="20"/>
                <w:szCs w:val="20"/>
              </w:rPr>
              <w:t>с международными организациями</w:t>
            </w:r>
            <w:r w:rsidRPr="00446EDA">
              <w:rPr>
                <w:color w:val="000000" w:themeColor="text1"/>
                <w:sz w:val="20"/>
                <w:szCs w:val="20"/>
              </w:rPr>
              <w:t>.</w:t>
            </w:r>
          </w:p>
        </w:tc>
      </w:tr>
      <w:tr w:rsidR="00FA4841" w:rsidRPr="00446EDA" w14:paraId="2D933F4D" w14:textId="77777777" w:rsidTr="004E5598">
        <w:tc>
          <w:tcPr>
            <w:tcW w:w="1134" w:type="dxa"/>
          </w:tcPr>
          <w:p w14:paraId="666AF9DD" w14:textId="77777777" w:rsidR="00FA4841" w:rsidRPr="00446EDA" w:rsidRDefault="00FA4841" w:rsidP="005D5645">
            <w:pPr>
              <w:jc w:val="center"/>
              <w:rPr>
                <w:color w:val="000000" w:themeColor="text1"/>
                <w:sz w:val="20"/>
                <w:szCs w:val="20"/>
              </w:rPr>
            </w:pPr>
          </w:p>
          <w:p w14:paraId="3100936A"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B1</w:t>
            </w:r>
          </w:p>
        </w:tc>
        <w:tc>
          <w:tcPr>
            <w:tcW w:w="2552" w:type="dxa"/>
          </w:tcPr>
          <w:p w14:paraId="7E241435" w14:textId="77777777" w:rsidR="00FA4841" w:rsidRPr="00446EDA" w:rsidRDefault="00FA4841" w:rsidP="005D5645">
            <w:pPr>
              <w:rPr>
                <w:color w:val="000000" w:themeColor="text1"/>
                <w:sz w:val="20"/>
                <w:szCs w:val="20"/>
              </w:rPr>
            </w:pPr>
            <w:r w:rsidRPr="00446EDA">
              <w:rPr>
                <w:color w:val="000000" w:themeColor="text1"/>
                <w:sz w:val="20"/>
                <w:szCs w:val="20"/>
              </w:rPr>
              <w:t>Обеспечение информационной открытости региона для инвесторов</w:t>
            </w:r>
          </w:p>
        </w:tc>
        <w:tc>
          <w:tcPr>
            <w:tcW w:w="4252" w:type="dxa"/>
          </w:tcPr>
          <w:p w14:paraId="650AB70F" w14:textId="77777777" w:rsidR="00FA4841" w:rsidRPr="00446EDA" w:rsidRDefault="00FA4841" w:rsidP="005D5645">
            <w:pPr>
              <w:rPr>
                <w:color w:val="000000" w:themeColor="text1"/>
                <w:sz w:val="20"/>
                <w:szCs w:val="20"/>
              </w:rPr>
            </w:pPr>
            <w:r w:rsidRPr="00446EDA">
              <w:rPr>
                <w:color w:val="000000" w:themeColor="text1"/>
                <w:sz w:val="20"/>
                <w:szCs w:val="20"/>
              </w:rPr>
              <w:t>Паспорта проектов периодически актуализируются. Официальный сайт Корпорации переведен на английский и китайский языки (в том числе раздел с проектами).</w:t>
            </w:r>
          </w:p>
          <w:p w14:paraId="49283921" w14:textId="671DB15C" w:rsidR="00446EDA" w:rsidRPr="00A907D3" w:rsidRDefault="00446EDA" w:rsidP="005D5645">
            <w:pPr>
              <w:rPr>
                <w:color w:val="000000" w:themeColor="text1"/>
                <w:sz w:val="20"/>
                <w:szCs w:val="20"/>
              </w:rPr>
            </w:pPr>
            <w:r w:rsidRPr="00446EDA">
              <w:rPr>
                <w:color w:val="000000" w:themeColor="text1"/>
                <w:sz w:val="20"/>
                <w:szCs w:val="20"/>
              </w:rPr>
              <w:t>Ведется активное содействие по внедрению Геоинформационной системы в Камчатском крае.</w:t>
            </w:r>
          </w:p>
        </w:tc>
        <w:tc>
          <w:tcPr>
            <w:tcW w:w="3402" w:type="dxa"/>
          </w:tcPr>
          <w:p w14:paraId="272474D7"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3CA32B61" w14:textId="77777777" w:rsidR="00FA4841" w:rsidRPr="00446EDA" w:rsidRDefault="00FA4841" w:rsidP="005D5645">
            <w:pPr>
              <w:rPr>
                <w:color w:val="000000" w:themeColor="text1"/>
                <w:sz w:val="20"/>
                <w:szCs w:val="20"/>
              </w:rPr>
            </w:pPr>
            <w:r w:rsidRPr="00446EDA">
              <w:rPr>
                <w:color w:val="000000" w:themeColor="text1"/>
                <w:sz w:val="20"/>
                <w:szCs w:val="20"/>
              </w:rPr>
              <w:t xml:space="preserve">Продолжить </w:t>
            </w:r>
            <w:r w:rsidRPr="00446EDA">
              <w:rPr>
                <w:color w:val="000000" w:themeColor="text1"/>
                <w:sz w:val="20"/>
                <w:szCs w:val="20"/>
                <w:lang w:val="en-US"/>
              </w:rPr>
              <w:t>PR</w:t>
            </w:r>
            <w:r w:rsidRPr="00446EDA">
              <w:rPr>
                <w:color w:val="000000" w:themeColor="text1"/>
                <w:sz w:val="20"/>
                <w:szCs w:val="20"/>
              </w:rPr>
              <w:t>-активность.</w:t>
            </w:r>
          </w:p>
          <w:p w14:paraId="5AC408D2" w14:textId="77777777" w:rsidR="00FA4841" w:rsidRPr="00446EDA" w:rsidRDefault="00FA4841" w:rsidP="005D5645">
            <w:pPr>
              <w:rPr>
                <w:color w:val="000000" w:themeColor="text1"/>
                <w:sz w:val="20"/>
                <w:szCs w:val="20"/>
              </w:rPr>
            </w:pPr>
            <w:r w:rsidRPr="00446EDA">
              <w:rPr>
                <w:color w:val="000000" w:themeColor="text1"/>
                <w:sz w:val="20"/>
                <w:szCs w:val="20"/>
              </w:rPr>
              <w:t>В 2015 году осуществить работу по созданию Центра кластерного развития, который будет заниматься в том числе отраслевыми исследованиями.</w:t>
            </w:r>
          </w:p>
        </w:tc>
      </w:tr>
      <w:tr w:rsidR="00FA4841" w:rsidRPr="00446EDA" w14:paraId="74EE6B97" w14:textId="77777777" w:rsidTr="004E5598">
        <w:tc>
          <w:tcPr>
            <w:tcW w:w="1134" w:type="dxa"/>
          </w:tcPr>
          <w:p w14:paraId="04F02CBE" w14:textId="77777777" w:rsidR="00FA4841" w:rsidRPr="00446EDA" w:rsidRDefault="00FA4841" w:rsidP="005D5645">
            <w:pPr>
              <w:jc w:val="center"/>
              <w:rPr>
                <w:color w:val="000000" w:themeColor="text1"/>
                <w:sz w:val="20"/>
                <w:szCs w:val="20"/>
              </w:rPr>
            </w:pPr>
          </w:p>
          <w:p w14:paraId="0CF1183E"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B2</w:t>
            </w:r>
          </w:p>
        </w:tc>
        <w:tc>
          <w:tcPr>
            <w:tcW w:w="2552" w:type="dxa"/>
          </w:tcPr>
          <w:p w14:paraId="183BC43D" w14:textId="77777777" w:rsidR="00FA4841" w:rsidRPr="00446EDA" w:rsidRDefault="00FA4841" w:rsidP="005D5645">
            <w:pPr>
              <w:rPr>
                <w:color w:val="000000" w:themeColor="text1"/>
                <w:sz w:val="20"/>
                <w:szCs w:val="20"/>
              </w:rPr>
            </w:pPr>
            <w:r w:rsidRPr="00446EDA">
              <w:rPr>
                <w:color w:val="000000" w:themeColor="text1"/>
                <w:sz w:val="20"/>
                <w:szCs w:val="20"/>
              </w:rPr>
              <w:t>Обеспечение квалифицированной обработки запросов и сопровождения инвесторов</w:t>
            </w:r>
          </w:p>
        </w:tc>
        <w:tc>
          <w:tcPr>
            <w:tcW w:w="4252" w:type="dxa"/>
          </w:tcPr>
          <w:p w14:paraId="47E4171A" w14:textId="77777777" w:rsidR="00FA4841" w:rsidRPr="00446EDA" w:rsidRDefault="00FA4841" w:rsidP="005D5645">
            <w:pPr>
              <w:rPr>
                <w:color w:val="000000" w:themeColor="text1"/>
                <w:sz w:val="20"/>
                <w:szCs w:val="20"/>
              </w:rPr>
            </w:pPr>
            <w:r w:rsidRPr="00446EDA">
              <w:rPr>
                <w:color w:val="000000" w:themeColor="text1"/>
                <w:sz w:val="20"/>
                <w:szCs w:val="20"/>
              </w:rPr>
              <w:t>Был утвержден Корпоративный стандарт управления проектами, который прописал алгоритм взаимодействия с инвесторами.</w:t>
            </w:r>
          </w:p>
        </w:tc>
        <w:tc>
          <w:tcPr>
            <w:tcW w:w="3402" w:type="dxa"/>
          </w:tcPr>
          <w:p w14:paraId="14570A1A" w14:textId="77777777" w:rsidR="00FA4841" w:rsidRPr="00446EDA" w:rsidRDefault="00FA4841" w:rsidP="005D5645">
            <w:pPr>
              <w:rPr>
                <w:color w:val="000000" w:themeColor="text1"/>
                <w:sz w:val="20"/>
                <w:szCs w:val="20"/>
              </w:rPr>
            </w:pPr>
            <w:r w:rsidRPr="00446EDA">
              <w:rPr>
                <w:color w:val="000000" w:themeColor="text1"/>
                <w:sz w:val="20"/>
                <w:szCs w:val="20"/>
              </w:rPr>
              <w:t>В основном, работа велась согласно плану.</w:t>
            </w:r>
          </w:p>
          <w:p w14:paraId="6A2B5020" w14:textId="77777777" w:rsidR="00FA4841" w:rsidRPr="00446EDA" w:rsidRDefault="00FA4841" w:rsidP="005D5645">
            <w:pPr>
              <w:rPr>
                <w:color w:val="000000" w:themeColor="text1"/>
                <w:sz w:val="20"/>
                <w:szCs w:val="20"/>
              </w:rPr>
            </w:pPr>
            <w:r w:rsidRPr="00446EDA">
              <w:rPr>
                <w:color w:val="000000" w:themeColor="text1"/>
                <w:sz w:val="20"/>
                <w:szCs w:val="20"/>
              </w:rPr>
              <w:t>Разработка и внедрение информационных систем сопровождения инвесторов и оценки эффективности взаимодействия (на основе CRM) предварительно была начата, но приостановлена по причине отсутствия финансирования</w:t>
            </w:r>
          </w:p>
        </w:tc>
        <w:tc>
          <w:tcPr>
            <w:tcW w:w="4111" w:type="dxa"/>
          </w:tcPr>
          <w:p w14:paraId="1AADBCCF" w14:textId="77777777" w:rsidR="00FA4841" w:rsidRPr="00446EDA" w:rsidRDefault="00FA4841" w:rsidP="005D5645">
            <w:pPr>
              <w:rPr>
                <w:color w:val="000000" w:themeColor="text1"/>
                <w:sz w:val="20"/>
                <w:szCs w:val="20"/>
              </w:rPr>
            </w:pPr>
            <w:r w:rsidRPr="00446EDA">
              <w:rPr>
                <w:color w:val="000000" w:themeColor="text1"/>
                <w:sz w:val="20"/>
                <w:szCs w:val="20"/>
              </w:rPr>
              <w:t>Завершить отладку работы в соответствии с Корпоративным стандартом управления проектами.</w:t>
            </w:r>
          </w:p>
          <w:p w14:paraId="16311B3B" w14:textId="77777777" w:rsidR="00FA4841" w:rsidRPr="00446EDA" w:rsidRDefault="00FA4841" w:rsidP="005D5645">
            <w:pPr>
              <w:rPr>
                <w:color w:val="000000" w:themeColor="text1"/>
                <w:sz w:val="20"/>
                <w:szCs w:val="20"/>
              </w:rPr>
            </w:pPr>
            <w:r w:rsidRPr="00446EDA">
              <w:rPr>
                <w:color w:val="000000" w:themeColor="text1"/>
                <w:sz w:val="20"/>
                <w:szCs w:val="20"/>
              </w:rPr>
              <w:t xml:space="preserve">После появления необходимого финансирования возобновить работу по внедрению </w:t>
            </w:r>
            <w:r w:rsidRPr="00446EDA">
              <w:rPr>
                <w:color w:val="000000" w:themeColor="text1"/>
                <w:sz w:val="20"/>
                <w:szCs w:val="20"/>
                <w:lang w:val="en-US"/>
              </w:rPr>
              <w:t>CRM</w:t>
            </w:r>
            <w:r w:rsidRPr="00446EDA">
              <w:rPr>
                <w:color w:val="000000" w:themeColor="text1"/>
                <w:sz w:val="20"/>
                <w:szCs w:val="20"/>
              </w:rPr>
              <w:t>.</w:t>
            </w:r>
          </w:p>
        </w:tc>
      </w:tr>
      <w:tr w:rsidR="00FA4841" w:rsidRPr="00446EDA" w14:paraId="1BC67DD9" w14:textId="77777777" w:rsidTr="004E5598">
        <w:tc>
          <w:tcPr>
            <w:tcW w:w="1134" w:type="dxa"/>
          </w:tcPr>
          <w:p w14:paraId="79A272CB" w14:textId="77777777" w:rsidR="00FA4841" w:rsidRPr="00446EDA" w:rsidRDefault="00FA4841" w:rsidP="005D5645">
            <w:pPr>
              <w:jc w:val="center"/>
              <w:rPr>
                <w:color w:val="000000" w:themeColor="text1"/>
                <w:sz w:val="20"/>
                <w:szCs w:val="20"/>
              </w:rPr>
            </w:pPr>
          </w:p>
          <w:p w14:paraId="681AC829"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B3</w:t>
            </w:r>
          </w:p>
        </w:tc>
        <w:tc>
          <w:tcPr>
            <w:tcW w:w="2552" w:type="dxa"/>
          </w:tcPr>
          <w:p w14:paraId="667DB4D1" w14:textId="77777777" w:rsidR="00FA4841" w:rsidRPr="00446EDA" w:rsidRDefault="00FA4841" w:rsidP="005D5645">
            <w:pPr>
              <w:rPr>
                <w:color w:val="000000" w:themeColor="text1"/>
                <w:sz w:val="20"/>
                <w:szCs w:val="20"/>
              </w:rPr>
            </w:pPr>
            <w:r w:rsidRPr="00446EDA">
              <w:rPr>
                <w:color w:val="000000" w:themeColor="text1"/>
                <w:sz w:val="20"/>
                <w:szCs w:val="20"/>
              </w:rPr>
              <w:t>Создание ГИС "Инвестиционная Камчатка"</w:t>
            </w:r>
          </w:p>
        </w:tc>
        <w:tc>
          <w:tcPr>
            <w:tcW w:w="4252" w:type="dxa"/>
          </w:tcPr>
          <w:p w14:paraId="7F8EB3A7" w14:textId="77777777" w:rsidR="00FA4841" w:rsidRPr="00446EDA" w:rsidRDefault="00FA4841" w:rsidP="005D5645">
            <w:pPr>
              <w:rPr>
                <w:color w:val="000000" w:themeColor="text1"/>
                <w:sz w:val="20"/>
                <w:szCs w:val="20"/>
              </w:rPr>
            </w:pPr>
            <w:r w:rsidRPr="00446EDA">
              <w:rPr>
                <w:color w:val="000000" w:themeColor="text1"/>
                <w:sz w:val="20"/>
                <w:szCs w:val="20"/>
              </w:rPr>
              <w:t xml:space="preserve">Ведутся переговоры с </w:t>
            </w:r>
          </w:p>
          <w:p w14:paraId="208F05EE" w14:textId="77777777" w:rsidR="00FA4841" w:rsidRPr="00446EDA" w:rsidRDefault="00FA4841" w:rsidP="005D5645">
            <w:pPr>
              <w:rPr>
                <w:color w:val="000000" w:themeColor="text1"/>
                <w:sz w:val="20"/>
                <w:szCs w:val="20"/>
              </w:rPr>
            </w:pPr>
            <w:r w:rsidRPr="00446EDA">
              <w:rPr>
                <w:color w:val="000000" w:themeColor="text1"/>
                <w:sz w:val="20"/>
                <w:szCs w:val="20"/>
              </w:rPr>
              <w:t xml:space="preserve">ИНТЕГРО (Уфа) и </w:t>
            </w:r>
            <w:proofErr w:type="spellStart"/>
            <w:r w:rsidRPr="00446EDA">
              <w:rPr>
                <w:color w:val="000000" w:themeColor="text1"/>
                <w:sz w:val="20"/>
                <w:szCs w:val="20"/>
              </w:rPr>
              <w:t>Политерм</w:t>
            </w:r>
            <w:proofErr w:type="spellEnd"/>
            <w:r w:rsidRPr="00446EDA">
              <w:rPr>
                <w:color w:val="000000" w:themeColor="text1"/>
                <w:sz w:val="20"/>
                <w:szCs w:val="20"/>
              </w:rPr>
              <w:t xml:space="preserve"> (С-Петербург). Проводился </w:t>
            </w:r>
            <w:proofErr w:type="spellStart"/>
            <w:r w:rsidRPr="00446EDA">
              <w:rPr>
                <w:color w:val="000000" w:themeColor="text1"/>
                <w:sz w:val="20"/>
                <w:szCs w:val="20"/>
              </w:rPr>
              <w:t>вебинар</w:t>
            </w:r>
            <w:proofErr w:type="spellEnd"/>
            <w:r w:rsidRPr="00446EDA">
              <w:rPr>
                <w:color w:val="000000" w:themeColor="text1"/>
                <w:sz w:val="20"/>
                <w:szCs w:val="20"/>
              </w:rPr>
              <w:t xml:space="preserve"> с </w:t>
            </w:r>
            <w:proofErr w:type="spellStart"/>
            <w:r w:rsidRPr="00446EDA">
              <w:rPr>
                <w:color w:val="000000" w:themeColor="text1"/>
                <w:sz w:val="20"/>
                <w:szCs w:val="20"/>
              </w:rPr>
              <w:t>Политермом</w:t>
            </w:r>
            <w:proofErr w:type="spellEnd"/>
            <w:r w:rsidRPr="00446EDA">
              <w:rPr>
                <w:color w:val="000000" w:themeColor="text1"/>
                <w:sz w:val="20"/>
                <w:szCs w:val="20"/>
              </w:rPr>
              <w:t xml:space="preserve"> и </w:t>
            </w:r>
            <w:proofErr w:type="spellStart"/>
            <w:r w:rsidRPr="00446EDA">
              <w:rPr>
                <w:color w:val="000000" w:themeColor="text1"/>
                <w:sz w:val="20"/>
                <w:szCs w:val="20"/>
              </w:rPr>
              <w:t>Интегра</w:t>
            </w:r>
            <w:proofErr w:type="spellEnd"/>
            <w:r w:rsidRPr="00446EDA">
              <w:rPr>
                <w:color w:val="000000" w:themeColor="text1"/>
                <w:sz w:val="20"/>
                <w:szCs w:val="20"/>
              </w:rPr>
              <w:t xml:space="preserve">; присутствовали: администрация ПК, Елизово, </w:t>
            </w:r>
            <w:r w:rsidRPr="00446EDA">
              <w:rPr>
                <w:color w:val="000000" w:themeColor="text1"/>
                <w:sz w:val="20"/>
                <w:szCs w:val="20"/>
              </w:rPr>
              <w:lastRenderedPageBreak/>
              <w:t>представители ресурсоснабжающих организаций. Продукт ИНТЕГРО уже закуплен рядом муниципалитетов, годится для создания как муниципальных аналитических систем полного цикла, так и создания региональной системы. Это единственная российская система такого типа, сертифицированная по международным стандартам. Возможны гибкие финансовые условия по внедрению.</w:t>
            </w:r>
          </w:p>
        </w:tc>
        <w:tc>
          <w:tcPr>
            <w:tcW w:w="3402" w:type="dxa"/>
          </w:tcPr>
          <w:p w14:paraId="29E34378"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Выполняется подготовительный этап, но пока не осуществлен планировавшийся на отчетный период переход к стадии </w:t>
            </w:r>
            <w:r w:rsidRPr="00446EDA">
              <w:rPr>
                <w:color w:val="000000" w:themeColor="text1"/>
                <w:sz w:val="20"/>
                <w:szCs w:val="20"/>
              </w:rPr>
              <w:lastRenderedPageBreak/>
              <w:t>непосредственной разработки ГИС</w:t>
            </w:r>
          </w:p>
        </w:tc>
        <w:tc>
          <w:tcPr>
            <w:tcW w:w="4111" w:type="dxa"/>
          </w:tcPr>
          <w:p w14:paraId="0EA01B6D" w14:textId="77777777" w:rsidR="00FA4841" w:rsidRPr="00446EDA" w:rsidRDefault="00FA4841" w:rsidP="005D5645">
            <w:pPr>
              <w:rPr>
                <w:color w:val="000000" w:themeColor="text1"/>
                <w:sz w:val="20"/>
                <w:szCs w:val="20"/>
              </w:rPr>
            </w:pPr>
            <w:r w:rsidRPr="00446EDA">
              <w:rPr>
                <w:color w:val="000000" w:themeColor="text1"/>
                <w:sz w:val="20"/>
                <w:szCs w:val="20"/>
              </w:rPr>
              <w:lastRenderedPageBreak/>
              <w:t xml:space="preserve">Продолжить переговоры с ИНТЕГРО и </w:t>
            </w:r>
            <w:proofErr w:type="spellStart"/>
            <w:r w:rsidRPr="00446EDA">
              <w:rPr>
                <w:color w:val="000000" w:themeColor="text1"/>
                <w:sz w:val="20"/>
                <w:szCs w:val="20"/>
              </w:rPr>
              <w:t>Политерм</w:t>
            </w:r>
            <w:proofErr w:type="spellEnd"/>
            <w:r w:rsidRPr="00446EDA">
              <w:rPr>
                <w:color w:val="000000" w:themeColor="text1"/>
                <w:sz w:val="20"/>
                <w:szCs w:val="20"/>
              </w:rPr>
              <w:t xml:space="preserve">. </w:t>
            </w:r>
          </w:p>
          <w:p w14:paraId="2F48ED5B" w14:textId="77777777" w:rsidR="00FA4841" w:rsidRPr="00446EDA" w:rsidRDefault="00FA4841" w:rsidP="00B11604">
            <w:pPr>
              <w:rPr>
                <w:color w:val="000000" w:themeColor="text1"/>
                <w:sz w:val="20"/>
                <w:szCs w:val="20"/>
              </w:rPr>
            </w:pPr>
            <w:r w:rsidRPr="00446EDA">
              <w:rPr>
                <w:color w:val="000000" w:themeColor="text1"/>
                <w:sz w:val="20"/>
                <w:szCs w:val="20"/>
              </w:rPr>
              <w:t xml:space="preserve">Кроме того, запросить предложения от компаний, специализирующихся на </w:t>
            </w:r>
            <w:r w:rsidRPr="00446EDA">
              <w:rPr>
                <w:color w:val="000000" w:themeColor="text1"/>
                <w:sz w:val="20"/>
                <w:szCs w:val="20"/>
              </w:rPr>
              <w:lastRenderedPageBreak/>
              <w:t xml:space="preserve">платформе </w:t>
            </w:r>
            <w:r w:rsidRPr="00446EDA">
              <w:rPr>
                <w:color w:val="000000" w:themeColor="text1"/>
                <w:sz w:val="20"/>
                <w:szCs w:val="20"/>
                <w:lang w:val="en-US"/>
              </w:rPr>
              <w:t>ArcGIS</w:t>
            </w:r>
            <w:r w:rsidRPr="00446EDA">
              <w:rPr>
                <w:color w:val="000000" w:themeColor="text1"/>
                <w:sz w:val="20"/>
                <w:szCs w:val="20"/>
              </w:rPr>
              <w:t xml:space="preserve"> (фирмы </w:t>
            </w:r>
            <w:r w:rsidRPr="00446EDA">
              <w:rPr>
                <w:color w:val="000000" w:themeColor="text1"/>
                <w:sz w:val="20"/>
                <w:szCs w:val="20"/>
                <w:lang w:val="en-US"/>
              </w:rPr>
              <w:t>ESRI</w:t>
            </w:r>
            <w:r w:rsidRPr="00446EDA">
              <w:rPr>
                <w:color w:val="000000" w:themeColor="text1"/>
                <w:sz w:val="20"/>
                <w:szCs w:val="20"/>
              </w:rPr>
              <w:t xml:space="preserve">). Также целесообразно проанализировать предложения на платформе </w:t>
            </w:r>
            <w:proofErr w:type="spellStart"/>
            <w:r w:rsidRPr="00446EDA">
              <w:rPr>
                <w:color w:val="000000" w:themeColor="text1"/>
                <w:sz w:val="20"/>
                <w:szCs w:val="20"/>
                <w:lang w:val="en-US"/>
              </w:rPr>
              <w:t>EverGIS</w:t>
            </w:r>
            <w:proofErr w:type="spellEnd"/>
            <w:r w:rsidRPr="00446EDA">
              <w:rPr>
                <w:color w:val="000000" w:themeColor="text1"/>
                <w:sz w:val="20"/>
                <w:szCs w:val="20"/>
              </w:rPr>
              <w:t xml:space="preserve"> (ООО «</w:t>
            </w:r>
            <w:proofErr w:type="spellStart"/>
            <w:r w:rsidRPr="00446EDA">
              <w:rPr>
                <w:color w:val="000000" w:themeColor="text1"/>
                <w:sz w:val="20"/>
                <w:szCs w:val="20"/>
              </w:rPr>
              <w:t>Эверпоинт</w:t>
            </w:r>
            <w:proofErr w:type="spellEnd"/>
            <w:r w:rsidRPr="00446EDA">
              <w:rPr>
                <w:color w:val="000000" w:themeColor="text1"/>
                <w:sz w:val="20"/>
                <w:szCs w:val="20"/>
              </w:rPr>
              <w:t xml:space="preserve">»). Эта платформа близка по функциональности к </w:t>
            </w:r>
            <w:r w:rsidRPr="00446EDA">
              <w:rPr>
                <w:color w:val="000000" w:themeColor="text1"/>
                <w:sz w:val="20"/>
                <w:szCs w:val="20"/>
                <w:lang w:val="en-US"/>
              </w:rPr>
              <w:t>ArcGIS</w:t>
            </w:r>
            <w:r w:rsidRPr="00446EDA">
              <w:rPr>
                <w:color w:val="000000" w:themeColor="text1"/>
                <w:sz w:val="20"/>
                <w:szCs w:val="20"/>
              </w:rPr>
              <w:t>, но является российский продуктом и обладает более низкой стоимостью. Ее использует Федеральный фонд развития жилищного строительства, Правительство Москвы и т.д.</w:t>
            </w:r>
          </w:p>
        </w:tc>
      </w:tr>
      <w:tr w:rsidR="00A96110" w:rsidRPr="00446EDA" w14:paraId="4FBA458E" w14:textId="77777777" w:rsidTr="00A96110">
        <w:tc>
          <w:tcPr>
            <w:tcW w:w="15451" w:type="dxa"/>
            <w:gridSpan w:val="5"/>
          </w:tcPr>
          <w:p w14:paraId="28D6B3BE" w14:textId="77777777" w:rsidR="00A96110" w:rsidRPr="00446EDA" w:rsidRDefault="00A96110" w:rsidP="005D5645">
            <w:pPr>
              <w:rPr>
                <w:b/>
                <w:color w:val="000000" w:themeColor="text1"/>
                <w:sz w:val="20"/>
                <w:szCs w:val="20"/>
              </w:rPr>
            </w:pPr>
            <w:r w:rsidRPr="00446EDA">
              <w:rPr>
                <w:b/>
                <w:color w:val="000000" w:themeColor="text1"/>
                <w:szCs w:val="20"/>
              </w:rPr>
              <w:lastRenderedPageBreak/>
              <w:t>Текущая работа</w:t>
            </w:r>
          </w:p>
        </w:tc>
      </w:tr>
      <w:tr w:rsidR="00FA4841" w:rsidRPr="00446EDA" w14:paraId="43DCB160" w14:textId="77777777" w:rsidTr="004E5598">
        <w:tc>
          <w:tcPr>
            <w:tcW w:w="1134" w:type="dxa"/>
          </w:tcPr>
          <w:p w14:paraId="380B4801" w14:textId="77777777" w:rsidR="00FA4841" w:rsidRPr="00446EDA" w:rsidRDefault="00FA4841" w:rsidP="005D5645">
            <w:pPr>
              <w:jc w:val="center"/>
              <w:rPr>
                <w:color w:val="000000" w:themeColor="text1"/>
                <w:sz w:val="20"/>
                <w:szCs w:val="20"/>
              </w:rPr>
            </w:pPr>
          </w:p>
          <w:p w14:paraId="23D62C07" w14:textId="77777777" w:rsidR="00FA4841" w:rsidRPr="00446EDA" w:rsidRDefault="00FA4841" w:rsidP="005D5645">
            <w:pPr>
              <w:jc w:val="center"/>
              <w:rPr>
                <w:color w:val="000000" w:themeColor="text1"/>
                <w:sz w:val="20"/>
                <w:szCs w:val="20"/>
              </w:rPr>
            </w:pPr>
            <w:r w:rsidRPr="00446EDA">
              <w:rPr>
                <w:color w:val="000000" w:themeColor="text1"/>
                <w:sz w:val="20"/>
                <w:szCs w:val="20"/>
                <w:lang w:val="en-US"/>
              </w:rPr>
              <w:t>P</w:t>
            </w:r>
            <w:r w:rsidRPr="00446EDA">
              <w:rPr>
                <w:color w:val="000000" w:themeColor="text1"/>
                <w:sz w:val="20"/>
                <w:szCs w:val="20"/>
              </w:rPr>
              <w:t>1</w:t>
            </w:r>
          </w:p>
        </w:tc>
        <w:tc>
          <w:tcPr>
            <w:tcW w:w="2552" w:type="dxa"/>
          </w:tcPr>
          <w:p w14:paraId="6A63BDF7" w14:textId="77777777" w:rsidR="00FA4841" w:rsidRPr="00446EDA" w:rsidRDefault="00FA4841" w:rsidP="005D5645">
            <w:pPr>
              <w:rPr>
                <w:color w:val="000000" w:themeColor="text1"/>
                <w:sz w:val="20"/>
                <w:szCs w:val="20"/>
              </w:rPr>
            </w:pPr>
            <w:r w:rsidRPr="00446EDA">
              <w:rPr>
                <w:color w:val="000000" w:themeColor="text1"/>
                <w:sz w:val="20"/>
                <w:szCs w:val="20"/>
              </w:rPr>
              <w:t>Отслеживание эффективности функционирования КРКК</w:t>
            </w:r>
          </w:p>
        </w:tc>
        <w:tc>
          <w:tcPr>
            <w:tcW w:w="4252" w:type="dxa"/>
          </w:tcPr>
          <w:p w14:paraId="0F7B9A21" w14:textId="77777777" w:rsidR="00FA4841" w:rsidRPr="00446EDA" w:rsidRDefault="00FA4841" w:rsidP="005D5645">
            <w:pPr>
              <w:rPr>
                <w:color w:val="000000" w:themeColor="text1"/>
                <w:sz w:val="20"/>
                <w:szCs w:val="20"/>
              </w:rPr>
            </w:pPr>
            <w:r w:rsidRPr="00446EDA">
              <w:rPr>
                <w:color w:val="000000" w:themeColor="text1"/>
                <w:sz w:val="20"/>
                <w:szCs w:val="20"/>
              </w:rPr>
              <w:t>Выполняется в рабочем режиме</w:t>
            </w:r>
          </w:p>
        </w:tc>
        <w:tc>
          <w:tcPr>
            <w:tcW w:w="3402" w:type="dxa"/>
          </w:tcPr>
          <w:p w14:paraId="13D49EF6"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5EE2F4F8"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этому направлению</w:t>
            </w:r>
          </w:p>
        </w:tc>
      </w:tr>
      <w:tr w:rsidR="00FA4841" w:rsidRPr="00446EDA" w14:paraId="3313D153" w14:textId="77777777" w:rsidTr="004E5598">
        <w:tc>
          <w:tcPr>
            <w:tcW w:w="1134" w:type="dxa"/>
          </w:tcPr>
          <w:p w14:paraId="048D7D34" w14:textId="77777777" w:rsidR="00FA4841" w:rsidRPr="00446EDA" w:rsidRDefault="00FA4841" w:rsidP="005D5645">
            <w:pPr>
              <w:jc w:val="center"/>
              <w:rPr>
                <w:color w:val="000000" w:themeColor="text1"/>
                <w:sz w:val="20"/>
                <w:szCs w:val="20"/>
              </w:rPr>
            </w:pPr>
          </w:p>
          <w:p w14:paraId="4308F8C0" w14:textId="77777777" w:rsidR="00FA4841" w:rsidRPr="00446EDA" w:rsidRDefault="00FA4841" w:rsidP="005D5645">
            <w:pPr>
              <w:jc w:val="center"/>
              <w:rPr>
                <w:color w:val="000000" w:themeColor="text1"/>
                <w:sz w:val="20"/>
                <w:szCs w:val="20"/>
              </w:rPr>
            </w:pPr>
            <w:r w:rsidRPr="00446EDA">
              <w:rPr>
                <w:color w:val="000000" w:themeColor="text1"/>
                <w:sz w:val="20"/>
                <w:szCs w:val="20"/>
                <w:lang w:val="en-US"/>
              </w:rPr>
              <w:t>P</w:t>
            </w:r>
            <w:r w:rsidRPr="00446EDA">
              <w:rPr>
                <w:color w:val="000000" w:themeColor="text1"/>
                <w:sz w:val="20"/>
                <w:szCs w:val="20"/>
              </w:rPr>
              <w:t>2</w:t>
            </w:r>
          </w:p>
        </w:tc>
        <w:tc>
          <w:tcPr>
            <w:tcW w:w="2552" w:type="dxa"/>
          </w:tcPr>
          <w:p w14:paraId="4A3BB4D1" w14:textId="77777777" w:rsidR="00FA4841" w:rsidRPr="00446EDA" w:rsidRDefault="00FA4841" w:rsidP="005D5645">
            <w:pPr>
              <w:rPr>
                <w:color w:val="000000" w:themeColor="text1"/>
                <w:sz w:val="20"/>
                <w:szCs w:val="20"/>
              </w:rPr>
            </w:pPr>
            <w:r w:rsidRPr="00446EDA">
              <w:rPr>
                <w:color w:val="000000" w:themeColor="text1"/>
                <w:sz w:val="20"/>
                <w:szCs w:val="20"/>
              </w:rPr>
              <w:t>Формирование и развитие кадрового состава КРКК</w:t>
            </w:r>
          </w:p>
        </w:tc>
        <w:tc>
          <w:tcPr>
            <w:tcW w:w="4252" w:type="dxa"/>
          </w:tcPr>
          <w:p w14:paraId="6F94924F" w14:textId="77777777" w:rsidR="00FA4841" w:rsidRPr="00446EDA" w:rsidRDefault="00FA4841" w:rsidP="005D5645">
            <w:pPr>
              <w:rPr>
                <w:color w:val="000000" w:themeColor="text1"/>
                <w:sz w:val="20"/>
                <w:szCs w:val="20"/>
              </w:rPr>
            </w:pPr>
            <w:r w:rsidRPr="00446EDA">
              <w:rPr>
                <w:color w:val="000000" w:themeColor="text1"/>
                <w:sz w:val="20"/>
                <w:szCs w:val="20"/>
              </w:rPr>
              <w:t>Выполняется в рабочем режиме</w:t>
            </w:r>
          </w:p>
        </w:tc>
        <w:tc>
          <w:tcPr>
            <w:tcW w:w="3402" w:type="dxa"/>
          </w:tcPr>
          <w:p w14:paraId="31BDDF7B"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5C33320C"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этому направлению</w:t>
            </w:r>
          </w:p>
        </w:tc>
      </w:tr>
      <w:tr w:rsidR="00FA4841" w:rsidRPr="00446EDA" w14:paraId="2EC7F438" w14:textId="77777777" w:rsidTr="004E5598">
        <w:tc>
          <w:tcPr>
            <w:tcW w:w="1134" w:type="dxa"/>
          </w:tcPr>
          <w:p w14:paraId="1A522443" w14:textId="77777777" w:rsidR="00FA4841" w:rsidRPr="00446EDA" w:rsidRDefault="00FA4841" w:rsidP="005D5645">
            <w:pPr>
              <w:jc w:val="center"/>
              <w:rPr>
                <w:color w:val="000000" w:themeColor="text1"/>
                <w:sz w:val="20"/>
                <w:szCs w:val="20"/>
              </w:rPr>
            </w:pPr>
          </w:p>
          <w:p w14:paraId="5C45E046"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P3</w:t>
            </w:r>
          </w:p>
        </w:tc>
        <w:tc>
          <w:tcPr>
            <w:tcW w:w="2552" w:type="dxa"/>
          </w:tcPr>
          <w:p w14:paraId="7FB9D7A2" w14:textId="77777777" w:rsidR="00FA4841" w:rsidRPr="00446EDA" w:rsidRDefault="00FA4841" w:rsidP="005D5645">
            <w:pPr>
              <w:rPr>
                <w:color w:val="000000" w:themeColor="text1"/>
                <w:sz w:val="20"/>
                <w:szCs w:val="20"/>
              </w:rPr>
            </w:pPr>
            <w:r w:rsidRPr="00446EDA">
              <w:rPr>
                <w:color w:val="000000" w:themeColor="text1"/>
                <w:sz w:val="20"/>
                <w:szCs w:val="20"/>
              </w:rPr>
              <w:t>Ведение базы знаний КРКК</w:t>
            </w:r>
          </w:p>
        </w:tc>
        <w:tc>
          <w:tcPr>
            <w:tcW w:w="4252" w:type="dxa"/>
          </w:tcPr>
          <w:p w14:paraId="17926BDF" w14:textId="77777777" w:rsidR="00FA4841" w:rsidRPr="00446EDA" w:rsidRDefault="00FA4841" w:rsidP="005D5645">
            <w:pPr>
              <w:rPr>
                <w:color w:val="000000" w:themeColor="text1"/>
                <w:sz w:val="20"/>
                <w:szCs w:val="20"/>
              </w:rPr>
            </w:pPr>
            <w:r w:rsidRPr="00446EDA">
              <w:rPr>
                <w:color w:val="000000" w:themeColor="text1"/>
                <w:sz w:val="20"/>
                <w:szCs w:val="20"/>
              </w:rPr>
              <w:t>Выполняется в рабочем режиме</w:t>
            </w:r>
          </w:p>
        </w:tc>
        <w:tc>
          <w:tcPr>
            <w:tcW w:w="3402" w:type="dxa"/>
          </w:tcPr>
          <w:p w14:paraId="674113F7"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46A7CF49"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этому направлению</w:t>
            </w:r>
          </w:p>
        </w:tc>
      </w:tr>
      <w:tr w:rsidR="00FA4841" w:rsidRPr="00446EDA" w14:paraId="5C799F21" w14:textId="77777777" w:rsidTr="004E5598">
        <w:tc>
          <w:tcPr>
            <w:tcW w:w="1134" w:type="dxa"/>
          </w:tcPr>
          <w:p w14:paraId="47F0D3DF" w14:textId="77777777" w:rsidR="00FA4841" w:rsidRPr="00446EDA" w:rsidRDefault="00FA4841" w:rsidP="005D5645">
            <w:pPr>
              <w:jc w:val="center"/>
              <w:rPr>
                <w:color w:val="000000" w:themeColor="text1"/>
                <w:sz w:val="20"/>
                <w:szCs w:val="20"/>
              </w:rPr>
            </w:pPr>
          </w:p>
          <w:p w14:paraId="7CFCEF72"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P4</w:t>
            </w:r>
          </w:p>
        </w:tc>
        <w:tc>
          <w:tcPr>
            <w:tcW w:w="2552" w:type="dxa"/>
          </w:tcPr>
          <w:p w14:paraId="0E7AD5AA" w14:textId="77777777" w:rsidR="00FA4841" w:rsidRPr="00446EDA" w:rsidRDefault="00FA4841" w:rsidP="005D5645">
            <w:pPr>
              <w:rPr>
                <w:color w:val="000000" w:themeColor="text1"/>
                <w:sz w:val="20"/>
                <w:szCs w:val="20"/>
              </w:rPr>
            </w:pPr>
            <w:r w:rsidRPr="00446EDA">
              <w:rPr>
                <w:color w:val="000000" w:themeColor="text1"/>
                <w:sz w:val="20"/>
                <w:szCs w:val="20"/>
              </w:rPr>
              <w:t>Партнерство с другими региональными корпорациями развития и АСИ</w:t>
            </w:r>
          </w:p>
        </w:tc>
        <w:tc>
          <w:tcPr>
            <w:tcW w:w="4252" w:type="dxa"/>
          </w:tcPr>
          <w:p w14:paraId="196387F1" w14:textId="77777777" w:rsidR="00FA4841" w:rsidRPr="00446EDA" w:rsidRDefault="00FA4841" w:rsidP="005D5645">
            <w:pPr>
              <w:rPr>
                <w:color w:val="000000" w:themeColor="text1"/>
                <w:sz w:val="20"/>
                <w:szCs w:val="20"/>
              </w:rPr>
            </w:pPr>
            <w:r w:rsidRPr="00446EDA">
              <w:rPr>
                <w:color w:val="000000" w:themeColor="text1"/>
                <w:sz w:val="20"/>
                <w:szCs w:val="20"/>
              </w:rPr>
              <w:t>Корпорация вошла в 2 ассоциации:</w:t>
            </w:r>
          </w:p>
          <w:p w14:paraId="1A62F056" w14:textId="77777777" w:rsidR="00FA4841" w:rsidRPr="00446EDA" w:rsidRDefault="00FA4841" w:rsidP="00ED000B">
            <w:pPr>
              <w:pStyle w:val="a3"/>
              <w:numPr>
                <w:ilvl w:val="0"/>
                <w:numId w:val="16"/>
              </w:numPr>
              <w:rPr>
                <w:color w:val="000000" w:themeColor="text1"/>
                <w:sz w:val="20"/>
                <w:szCs w:val="20"/>
              </w:rPr>
            </w:pPr>
            <w:r w:rsidRPr="00446EDA">
              <w:rPr>
                <w:color w:val="000000" w:themeColor="text1"/>
                <w:sz w:val="20"/>
                <w:szCs w:val="20"/>
              </w:rPr>
              <w:t>НАИР (национальная ассоциация институтов развития)</w:t>
            </w:r>
          </w:p>
          <w:p w14:paraId="60AAC72A" w14:textId="77777777" w:rsidR="00FA4841" w:rsidRPr="00446EDA" w:rsidRDefault="00FA4841" w:rsidP="00ED000B">
            <w:pPr>
              <w:pStyle w:val="a3"/>
              <w:numPr>
                <w:ilvl w:val="0"/>
                <w:numId w:val="16"/>
              </w:numPr>
              <w:rPr>
                <w:color w:val="000000" w:themeColor="text1"/>
                <w:sz w:val="20"/>
                <w:szCs w:val="20"/>
              </w:rPr>
            </w:pPr>
            <w:r w:rsidRPr="00446EDA">
              <w:rPr>
                <w:color w:val="000000" w:themeColor="text1"/>
                <w:sz w:val="20"/>
                <w:szCs w:val="20"/>
              </w:rPr>
              <w:t>Ассоциация региональных инвестиционных агентств «Инвестируйте в Россию»</w:t>
            </w:r>
          </w:p>
          <w:p w14:paraId="4F0A9DFC" w14:textId="77777777" w:rsidR="00331E7B" w:rsidRPr="00446EDA" w:rsidRDefault="00331E7B" w:rsidP="00331E7B">
            <w:pPr>
              <w:rPr>
                <w:color w:val="000000" w:themeColor="text1"/>
                <w:sz w:val="20"/>
                <w:szCs w:val="20"/>
              </w:rPr>
            </w:pPr>
            <w:r w:rsidRPr="00446EDA">
              <w:rPr>
                <w:color w:val="000000" w:themeColor="text1"/>
                <w:sz w:val="20"/>
                <w:szCs w:val="20"/>
              </w:rPr>
              <w:t xml:space="preserve">Представитель Корпорации входит в руководящие органы ассоциаций. </w:t>
            </w:r>
          </w:p>
          <w:p w14:paraId="1BFB73E5" w14:textId="44461118" w:rsidR="00331E7B" w:rsidRPr="00446EDA" w:rsidRDefault="00331E7B" w:rsidP="00331E7B">
            <w:pPr>
              <w:rPr>
                <w:color w:val="000000" w:themeColor="text1"/>
                <w:sz w:val="20"/>
                <w:szCs w:val="20"/>
              </w:rPr>
            </w:pPr>
            <w:r w:rsidRPr="00446EDA">
              <w:rPr>
                <w:color w:val="000000" w:themeColor="text1"/>
                <w:sz w:val="20"/>
                <w:szCs w:val="20"/>
              </w:rPr>
              <w:t>В текущем режиме идет взаимодействие  с рядом региональных институтов развития.</w:t>
            </w:r>
          </w:p>
          <w:p w14:paraId="12A791BE" w14:textId="77777777" w:rsidR="00FA4841" w:rsidRPr="00446EDA" w:rsidRDefault="00FA4841" w:rsidP="005D5645">
            <w:pPr>
              <w:rPr>
                <w:color w:val="000000" w:themeColor="text1"/>
                <w:sz w:val="20"/>
                <w:szCs w:val="20"/>
              </w:rPr>
            </w:pPr>
          </w:p>
        </w:tc>
        <w:tc>
          <w:tcPr>
            <w:tcW w:w="3402" w:type="dxa"/>
          </w:tcPr>
          <w:p w14:paraId="418EE6B0"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2234BE6A"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этому направлению</w:t>
            </w:r>
          </w:p>
        </w:tc>
      </w:tr>
      <w:tr w:rsidR="00FA4841" w:rsidRPr="00446EDA" w14:paraId="219F1BDA" w14:textId="77777777" w:rsidTr="004E5598">
        <w:tc>
          <w:tcPr>
            <w:tcW w:w="1134" w:type="dxa"/>
          </w:tcPr>
          <w:p w14:paraId="40DA9ECA" w14:textId="655BA556" w:rsidR="00FA4841" w:rsidRPr="00446EDA" w:rsidRDefault="00FA4841" w:rsidP="005D5645">
            <w:pPr>
              <w:jc w:val="center"/>
              <w:rPr>
                <w:color w:val="000000" w:themeColor="text1"/>
                <w:sz w:val="20"/>
                <w:szCs w:val="20"/>
              </w:rPr>
            </w:pPr>
          </w:p>
          <w:p w14:paraId="1E0A7125" w14:textId="77777777" w:rsidR="00FA4841" w:rsidRPr="00446EDA" w:rsidRDefault="00FA4841" w:rsidP="005D5645">
            <w:pPr>
              <w:jc w:val="center"/>
              <w:rPr>
                <w:color w:val="000000" w:themeColor="text1"/>
                <w:sz w:val="20"/>
                <w:szCs w:val="20"/>
                <w:lang w:val="en-US"/>
              </w:rPr>
            </w:pPr>
            <w:r w:rsidRPr="00446EDA">
              <w:rPr>
                <w:color w:val="000000" w:themeColor="text1"/>
                <w:sz w:val="20"/>
                <w:szCs w:val="20"/>
                <w:lang w:val="en-US"/>
              </w:rPr>
              <w:t>P5</w:t>
            </w:r>
          </w:p>
        </w:tc>
        <w:tc>
          <w:tcPr>
            <w:tcW w:w="2552" w:type="dxa"/>
          </w:tcPr>
          <w:p w14:paraId="11A3500B" w14:textId="77777777" w:rsidR="00FA4841" w:rsidRPr="00446EDA" w:rsidRDefault="00FA4841" w:rsidP="005D5645">
            <w:pPr>
              <w:rPr>
                <w:color w:val="000000" w:themeColor="text1"/>
                <w:sz w:val="20"/>
                <w:szCs w:val="20"/>
              </w:rPr>
            </w:pPr>
            <w:r w:rsidRPr="00446EDA">
              <w:rPr>
                <w:color w:val="000000" w:themeColor="text1"/>
                <w:sz w:val="20"/>
                <w:szCs w:val="20"/>
              </w:rPr>
              <w:t>Формирование и продвижение имиджа Камчатского края</w:t>
            </w:r>
          </w:p>
        </w:tc>
        <w:tc>
          <w:tcPr>
            <w:tcW w:w="4252" w:type="dxa"/>
          </w:tcPr>
          <w:p w14:paraId="414260EE" w14:textId="77777777" w:rsidR="00FA4841" w:rsidRPr="00446EDA" w:rsidRDefault="00FA4841" w:rsidP="005D5645">
            <w:pPr>
              <w:rPr>
                <w:color w:val="000000" w:themeColor="text1"/>
                <w:sz w:val="20"/>
                <w:szCs w:val="20"/>
              </w:rPr>
            </w:pPr>
            <w:r w:rsidRPr="00446EDA">
              <w:rPr>
                <w:color w:val="000000" w:themeColor="text1"/>
                <w:sz w:val="20"/>
                <w:szCs w:val="20"/>
              </w:rPr>
              <w:t>Выполняется в рабочем режиме</w:t>
            </w:r>
          </w:p>
        </w:tc>
        <w:tc>
          <w:tcPr>
            <w:tcW w:w="3402" w:type="dxa"/>
          </w:tcPr>
          <w:p w14:paraId="2A8D6760" w14:textId="77777777" w:rsidR="00FA4841" w:rsidRPr="00446EDA" w:rsidRDefault="00FA4841" w:rsidP="005D5645">
            <w:pPr>
              <w:rPr>
                <w:color w:val="000000" w:themeColor="text1"/>
                <w:sz w:val="20"/>
                <w:szCs w:val="20"/>
              </w:rPr>
            </w:pPr>
            <w:r w:rsidRPr="00446EDA">
              <w:rPr>
                <w:color w:val="000000" w:themeColor="text1"/>
                <w:sz w:val="20"/>
                <w:szCs w:val="20"/>
              </w:rPr>
              <w:t>Работа велась согласно плану</w:t>
            </w:r>
          </w:p>
        </w:tc>
        <w:tc>
          <w:tcPr>
            <w:tcW w:w="4111" w:type="dxa"/>
          </w:tcPr>
          <w:p w14:paraId="0DC38A58" w14:textId="77777777" w:rsidR="00FA4841" w:rsidRPr="00446EDA" w:rsidRDefault="00FA4841" w:rsidP="005D5645">
            <w:pPr>
              <w:rPr>
                <w:color w:val="000000" w:themeColor="text1"/>
                <w:sz w:val="20"/>
                <w:szCs w:val="20"/>
              </w:rPr>
            </w:pPr>
            <w:r w:rsidRPr="00446EDA">
              <w:rPr>
                <w:color w:val="000000" w:themeColor="text1"/>
                <w:sz w:val="20"/>
                <w:szCs w:val="20"/>
              </w:rPr>
              <w:t>Продолжить работу по этому направлению</w:t>
            </w:r>
          </w:p>
        </w:tc>
      </w:tr>
    </w:tbl>
    <w:p w14:paraId="6FFC316A" w14:textId="77777777" w:rsidR="00ED000B" w:rsidRPr="00446EDA" w:rsidRDefault="00ED000B" w:rsidP="00ED000B">
      <w:pPr>
        <w:pStyle w:val="a3"/>
        <w:spacing w:before="240" w:after="0"/>
        <w:ind w:left="714"/>
        <w:contextualSpacing w:val="0"/>
        <w:jc w:val="both"/>
        <w:rPr>
          <w:color w:val="000000" w:themeColor="text1"/>
          <w:sz w:val="24"/>
          <w:szCs w:val="24"/>
        </w:rPr>
      </w:pPr>
    </w:p>
    <w:p w14:paraId="3900AAB1" w14:textId="77777777" w:rsidR="00ED000B" w:rsidRPr="00446EDA" w:rsidRDefault="00ED000B" w:rsidP="001D5695">
      <w:pPr>
        <w:spacing w:before="120" w:after="0"/>
        <w:ind w:firstLine="567"/>
        <w:jc w:val="both"/>
        <w:rPr>
          <w:rFonts w:ascii="Times New Roman" w:hAnsi="Times New Roman" w:cs="Times New Roman"/>
          <w:color w:val="000000" w:themeColor="text1"/>
          <w:sz w:val="26"/>
          <w:szCs w:val="26"/>
        </w:rPr>
      </w:pPr>
    </w:p>
    <w:sectPr w:rsidR="00ED000B" w:rsidRPr="00446EDA" w:rsidSect="001D07B4">
      <w:headerReference w:type="default" r:id="rId10"/>
      <w:pgSz w:w="16838" w:h="11906" w:orient="landscape"/>
      <w:pgMar w:top="993" w:right="1134"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91A2D" w14:textId="77777777" w:rsidR="00EC52A9" w:rsidRDefault="00EC52A9" w:rsidP="00921244">
      <w:pPr>
        <w:spacing w:after="0" w:line="240" w:lineRule="auto"/>
      </w:pPr>
      <w:r>
        <w:separator/>
      </w:r>
    </w:p>
  </w:endnote>
  <w:endnote w:type="continuationSeparator" w:id="0">
    <w:p w14:paraId="02CDC435" w14:textId="77777777" w:rsidR="00EC52A9" w:rsidRDefault="00EC52A9" w:rsidP="0092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FEC5F" w14:textId="77777777" w:rsidR="00BA50F7" w:rsidRDefault="00BA50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BCACC" w14:textId="77777777" w:rsidR="00EC52A9" w:rsidRDefault="00EC52A9" w:rsidP="00921244">
      <w:pPr>
        <w:spacing w:after="0" w:line="240" w:lineRule="auto"/>
      </w:pPr>
      <w:r>
        <w:separator/>
      </w:r>
    </w:p>
  </w:footnote>
  <w:footnote w:type="continuationSeparator" w:id="0">
    <w:p w14:paraId="5A8B4A37" w14:textId="77777777" w:rsidR="00EC52A9" w:rsidRDefault="00EC52A9" w:rsidP="00921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ACB0" w14:textId="77777777" w:rsidR="00BA50F7" w:rsidRDefault="00BA50F7" w:rsidP="00AA0B00">
    <w:pPr>
      <w:pStyle w:val="a5"/>
      <w:tabs>
        <w:tab w:val="clear" w:pos="4677"/>
        <w:tab w:val="clear" w:pos="9355"/>
        <w:tab w:val="left" w:pos="3641"/>
      </w:tabs>
      <w:ind w:left="-1701"/>
    </w:pPr>
    <w:r>
      <w:rPr>
        <w:noProof/>
        <w:lang w:eastAsia="ru-RU"/>
      </w:rPr>
      <w:drawing>
        <wp:anchor distT="0" distB="0" distL="114300" distR="114300" simplePos="0" relativeHeight="251659264" behindDoc="1" locked="0" layoutInCell="1" allowOverlap="1" wp14:anchorId="3C6F7C89" wp14:editId="1C09636C">
          <wp:simplePos x="0" y="0"/>
          <wp:positionH relativeFrom="column">
            <wp:posOffset>5247005</wp:posOffset>
          </wp:positionH>
          <wp:positionV relativeFrom="paragraph">
            <wp:posOffset>-394335</wp:posOffset>
          </wp:positionV>
          <wp:extent cx="822325" cy="638175"/>
          <wp:effectExtent l="0" t="0" r="0" b="9525"/>
          <wp:wrapThrough wrapText="bothSides">
            <wp:wrapPolygon edited="0">
              <wp:start x="10508" y="0"/>
              <wp:lineTo x="0" y="2579"/>
              <wp:lineTo x="0" y="18699"/>
              <wp:lineTo x="1001" y="20633"/>
              <wp:lineTo x="2002" y="21278"/>
              <wp:lineTo x="9007" y="21278"/>
              <wp:lineTo x="10008" y="20633"/>
              <wp:lineTo x="21016" y="17409"/>
              <wp:lineTo x="21016" y="8382"/>
              <wp:lineTo x="17514" y="0"/>
              <wp:lineTo x="10508"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
                    <a:extLst>
                      <a:ext uri="{28A0092B-C50C-407E-A947-70E740481C1C}">
                        <a14:useLocalDpi xmlns:a14="http://schemas.microsoft.com/office/drawing/2010/main" val="0"/>
                      </a:ext>
                    </a:extLst>
                  </a:blip>
                  <a:stretch>
                    <a:fillRect/>
                  </a:stretch>
                </pic:blipFill>
                <pic:spPr>
                  <a:xfrm>
                    <a:off x="0" y="0"/>
                    <a:ext cx="822325"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58240" behindDoc="1" locked="0" layoutInCell="1" allowOverlap="1" wp14:anchorId="2F37DCEF" wp14:editId="0D23873B">
          <wp:simplePos x="0" y="0"/>
          <wp:positionH relativeFrom="column">
            <wp:posOffset>-718820</wp:posOffset>
          </wp:positionH>
          <wp:positionV relativeFrom="paragraph">
            <wp:posOffset>-449580</wp:posOffset>
          </wp:positionV>
          <wp:extent cx="1133475" cy="694055"/>
          <wp:effectExtent l="0" t="0" r="9525" b="0"/>
          <wp:wrapThrough wrapText="bothSides">
            <wp:wrapPolygon edited="0">
              <wp:start x="0" y="0"/>
              <wp:lineTo x="0" y="20750"/>
              <wp:lineTo x="21418" y="20750"/>
              <wp:lineTo x="21418" y="0"/>
              <wp:lineTo x="0" y="0"/>
            </wp:wrapPolygon>
          </wp:wrapThrough>
          <wp:docPr id="2" name="Рисунок 2" descr="http://simvolstore.ru/images/product_images/popup_images/809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volstore.ru/images/product_images/popup_images/809_0.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0784"/>
                  <a:stretch/>
                </pic:blipFill>
                <pic:spPr bwMode="auto">
                  <a:xfrm>
                    <a:off x="0" y="0"/>
                    <a:ext cx="1133475" cy="694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8B870" w14:textId="77777777" w:rsidR="00BA50F7" w:rsidRDefault="00BA50F7" w:rsidP="00AA0B00">
    <w:pPr>
      <w:pStyle w:val="a5"/>
      <w:tabs>
        <w:tab w:val="clear" w:pos="4677"/>
        <w:tab w:val="clear" w:pos="9355"/>
        <w:tab w:val="left" w:pos="3641"/>
      </w:tabs>
      <w:ind w:left="-1701"/>
    </w:pPr>
    <w:r>
      <w:rPr>
        <w:noProof/>
        <w:lang w:eastAsia="ru-RU"/>
      </w:rPr>
      <w:drawing>
        <wp:anchor distT="0" distB="0" distL="114300" distR="114300" simplePos="0" relativeHeight="251662336" behindDoc="1" locked="0" layoutInCell="1" allowOverlap="1" wp14:anchorId="2707A413" wp14:editId="6B2E24DF">
          <wp:simplePos x="0" y="0"/>
          <wp:positionH relativeFrom="column">
            <wp:posOffset>8593455</wp:posOffset>
          </wp:positionH>
          <wp:positionV relativeFrom="paragraph">
            <wp:posOffset>-394335</wp:posOffset>
          </wp:positionV>
          <wp:extent cx="822325" cy="638175"/>
          <wp:effectExtent l="0" t="0" r="0" b="9525"/>
          <wp:wrapThrough wrapText="bothSides">
            <wp:wrapPolygon edited="0">
              <wp:start x="10508" y="0"/>
              <wp:lineTo x="0" y="2579"/>
              <wp:lineTo x="0" y="18699"/>
              <wp:lineTo x="1001" y="20633"/>
              <wp:lineTo x="2002" y="21278"/>
              <wp:lineTo x="9007" y="21278"/>
              <wp:lineTo x="10008" y="20633"/>
              <wp:lineTo x="21016" y="17409"/>
              <wp:lineTo x="21016" y="8382"/>
              <wp:lineTo x="17514" y="0"/>
              <wp:lineTo x="10508" y="0"/>
            </wp:wrapPolygon>
          </wp:wrapThrough>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
                    <a:extLst>
                      <a:ext uri="{28A0092B-C50C-407E-A947-70E740481C1C}">
                        <a14:useLocalDpi xmlns:a14="http://schemas.microsoft.com/office/drawing/2010/main" val="0"/>
                      </a:ext>
                    </a:extLst>
                  </a:blip>
                  <a:stretch>
                    <a:fillRect/>
                  </a:stretch>
                </pic:blipFill>
                <pic:spPr>
                  <a:xfrm>
                    <a:off x="0" y="0"/>
                    <a:ext cx="822325"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1312" behindDoc="1" locked="0" layoutInCell="1" allowOverlap="1" wp14:anchorId="64497326" wp14:editId="70D3679F">
          <wp:simplePos x="0" y="0"/>
          <wp:positionH relativeFrom="column">
            <wp:posOffset>-400050</wp:posOffset>
          </wp:positionH>
          <wp:positionV relativeFrom="paragraph">
            <wp:posOffset>-449580</wp:posOffset>
          </wp:positionV>
          <wp:extent cx="1133475" cy="694055"/>
          <wp:effectExtent l="0" t="0" r="9525" b="0"/>
          <wp:wrapThrough wrapText="bothSides">
            <wp:wrapPolygon edited="0">
              <wp:start x="0" y="0"/>
              <wp:lineTo x="0" y="20750"/>
              <wp:lineTo x="21418" y="20750"/>
              <wp:lineTo x="21418" y="0"/>
              <wp:lineTo x="0" y="0"/>
            </wp:wrapPolygon>
          </wp:wrapThrough>
          <wp:docPr id="10" name="Рисунок 10" descr="http://simvolstore.ru/images/product_images/popup_images/809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volstore.ru/images/product_images/popup_images/809_0.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0784"/>
                  <a:stretch/>
                </pic:blipFill>
                <pic:spPr bwMode="auto">
                  <a:xfrm>
                    <a:off x="0" y="0"/>
                    <a:ext cx="1133475" cy="694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1D"/>
    <w:multiLevelType w:val="hybridMultilevel"/>
    <w:tmpl w:val="F12E0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104D94"/>
    <w:multiLevelType w:val="hybridMultilevel"/>
    <w:tmpl w:val="CA1AF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3F3765"/>
    <w:multiLevelType w:val="hybridMultilevel"/>
    <w:tmpl w:val="ADFC0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AD36E62"/>
    <w:multiLevelType w:val="hybridMultilevel"/>
    <w:tmpl w:val="CEAE6158"/>
    <w:lvl w:ilvl="0" w:tplc="8E5A77C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nsid w:val="43747C88"/>
    <w:multiLevelType w:val="hybridMultilevel"/>
    <w:tmpl w:val="88025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854D16"/>
    <w:multiLevelType w:val="hybridMultilevel"/>
    <w:tmpl w:val="1A768A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0840C6E"/>
    <w:multiLevelType w:val="hybridMultilevel"/>
    <w:tmpl w:val="F4D64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A87257"/>
    <w:multiLevelType w:val="hybridMultilevel"/>
    <w:tmpl w:val="93F6E7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9A30ABC"/>
    <w:multiLevelType w:val="hybridMultilevel"/>
    <w:tmpl w:val="4E3853C6"/>
    <w:lvl w:ilvl="0" w:tplc="9ACC0E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FB438F2"/>
    <w:multiLevelType w:val="hybridMultilevel"/>
    <w:tmpl w:val="D78CA2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6638450E"/>
    <w:multiLevelType w:val="hybridMultilevel"/>
    <w:tmpl w:val="EE1C7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8806C6"/>
    <w:multiLevelType w:val="hybridMultilevel"/>
    <w:tmpl w:val="F55EB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BD3944"/>
    <w:multiLevelType w:val="hybridMultilevel"/>
    <w:tmpl w:val="6E147E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ECF5228"/>
    <w:multiLevelType w:val="hybridMultilevel"/>
    <w:tmpl w:val="2D22C0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8937B48"/>
    <w:multiLevelType w:val="hybridMultilevel"/>
    <w:tmpl w:val="7AC41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1"/>
  </w:num>
  <w:num w:numId="5">
    <w:abstractNumId w:val="0"/>
  </w:num>
  <w:num w:numId="6">
    <w:abstractNumId w:val="14"/>
  </w:num>
  <w:num w:numId="7">
    <w:abstractNumId w:val="3"/>
  </w:num>
  <w:num w:numId="8">
    <w:abstractNumId w:val="3"/>
  </w:num>
  <w:num w:numId="9">
    <w:abstractNumId w:val="6"/>
  </w:num>
  <w:num w:numId="10">
    <w:abstractNumId w:val="9"/>
  </w:num>
  <w:num w:numId="11">
    <w:abstractNumId w:val="7"/>
  </w:num>
  <w:num w:numId="12">
    <w:abstractNumId w:val="12"/>
  </w:num>
  <w:num w:numId="13">
    <w:abstractNumId w:val="2"/>
  </w:num>
  <w:num w:numId="14">
    <w:abstractNumId w:val="8"/>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2"/>
    <w:rsid w:val="00022AEB"/>
    <w:rsid w:val="0002451E"/>
    <w:rsid w:val="00057B1F"/>
    <w:rsid w:val="00077E52"/>
    <w:rsid w:val="000A58CF"/>
    <w:rsid w:val="000C1F23"/>
    <w:rsid w:val="000D11C9"/>
    <w:rsid w:val="001128BE"/>
    <w:rsid w:val="00125A77"/>
    <w:rsid w:val="00144BDE"/>
    <w:rsid w:val="00153A2C"/>
    <w:rsid w:val="0015697A"/>
    <w:rsid w:val="00182111"/>
    <w:rsid w:val="001913E6"/>
    <w:rsid w:val="00191990"/>
    <w:rsid w:val="001C0129"/>
    <w:rsid w:val="001D07B4"/>
    <w:rsid w:val="001D2A41"/>
    <w:rsid w:val="001D5695"/>
    <w:rsid w:val="001E002C"/>
    <w:rsid w:val="00210DE4"/>
    <w:rsid w:val="00221BF4"/>
    <w:rsid w:val="002502E2"/>
    <w:rsid w:val="00292A8F"/>
    <w:rsid w:val="00296F2E"/>
    <w:rsid w:val="002A3C07"/>
    <w:rsid w:val="002B753B"/>
    <w:rsid w:val="002D5191"/>
    <w:rsid w:val="002E21A5"/>
    <w:rsid w:val="002F2082"/>
    <w:rsid w:val="002F2459"/>
    <w:rsid w:val="002F754C"/>
    <w:rsid w:val="003127CA"/>
    <w:rsid w:val="00331E7B"/>
    <w:rsid w:val="00375CCA"/>
    <w:rsid w:val="00396FDE"/>
    <w:rsid w:val="003B5014"/>
    <w:rsid w:val="003C1B16"/>
    <w:rsid w:val="003F2F82"/>
    <w:rsid w:val="00402F50"/>
    <w:rsid w:val="0041172A"/>
    <w:rsid w:val="004370BB"/>
    <w:rsid w:val="00446EDA"/>
    <w:rsid w:val="004533AD"/>
    <w:rsid w:val="0045613D"/>
    <w:rsid w:val="00474FA0"/>
    <w:rsid w:val="00482A85"/>
    <w:rsid w:val="004E5598"/>
    <w:rsid w:val="004E661D"/>
    <w:rsid w:val="004F0F36"/>
    <w:rsid w:val="00500463"/>
    <w:rsid w:val="005213AD"/>
    <w:rsid w:val="00530704"/>
    <w:rsid w:val="005441F1"/>
    <w:rsid w:val="00544CFD"/>
    <w:rsid w:val="00574131"/>
    <w:rsid w:val="0059718E"/>
    <w:rsid w:val="005B183F"/>
    <w:rsid w:val="005B6353"/>
    <w:rsid w:val="005D5645"/>
    <w:rsid w:val="005E5EA6"/>
    <w:rsid w:val="0060740C"/>
    <w:rsid w:val="00647841"/>
    <w:rsid w:val="00686AB8"/>
    <w:rsid w:val="006B0483"/>
    <w:rsid w:val="006B1FD2"/>
    <w:rsid w:val="006D6B0E"/>
    <w:rsid w:val="006E1B5B"/>
    <w:rsid w:val="006E2E4A"/>
    <w:rsid w:val="006F2447"/>
    <w:rsid w:val="006F2676"/>
    <w:rsid w:val="007008DB"/>
    <w:rsid w:val="00716B0D"/>
    <w:rsid w:val="00731D87"/>
    <w:rsid w:val="00743377"/>
    <w:rsid w:val="007907BF"/>
    <w:rsid w:val="007A1830"/>
    <w:rsid w:val="007B66C7"/>
    <w:rsid w:val="007C1AAC"/>
    <w:rsid w:val="007D02BA"/>
    <w:rsid w:val="007D56DF"/>
    <w:rsid w:val="007F21F6"/>
    <w:rsid w:val="007F2F0A"/>
    <w:rsid w:val="008121AB"/>
    <w:rsid w:val="0083042B"/>
    <w:rsid w:val="00835DAA"/>
    <w:rsid w:val="00857710"/>
    <w:rsid w:val="0089468F"/>
    <w:rsid w:val="008E5C69"/>
    <w:rsid w:val="00921244"/>
    <w:rsid w:val="0093102D"/>
    <w:rsid w:val="0093739E"/>
    <w:rsid w:val="009420B0"/>
    <w:rsid w:val="00974BD5"/>
    <w:rsid w:val="00995976"/>
    <w:rsid w:val="009B7393"/>
    <w:rsid w:val="009D1FD3"/>
    <w:rsid w:val="009D3B73"/>
    <w:rsid w:val="009E2393"/>
    <w:rsid w:val="009F7C98"/>
    <w:rsid w:val="00A06EB7"/>
    <w:rsid w:val="00A25DEF"/>
    <w:rsid w:val="00A42577"/>
    <w:rsid w:val="00A907D3"/>
    <w:rsid w:val="00A9285B"/>
    <w:rsid w:val="00A96110"/>
    <w:rsid w:val="00AA0B00"/>
    <w:rsid w:val="00AA37FA"/>
    <w:rsid w:val="00AB0890"/>
    <w:rsid w:val="00AB2EDC"/>
    <w:rsid w:val="00AB5CE7"/>
    <w:rsid w:val="00AC4CDD"/>
    <w:rsid w:val="00AD49FB"/>
    <w:rsid w:val="00AE6436"/>
    <w:rsid w:val="00AF7C6D"/>
    <w:rsid w:val="00B11604"/>
    <w:rsid w:val="00B157C7"/>
    <w:rsid w:val="00B25A2B"/>
    <w:rsid w:val="00B760DB"/>
    <w:rsid w:val="00B94953"/>
    <w:rsid w:val="00BA50F7"/>
    <w:rsid w:val="00BA5C1B"/>
    <w:rsid w:val="00BA5ECE"/>
    <w:rsid w:val="00BC09D2"/>
    <w:rsid w:val="00BC6789"/>
    <w:rsid w:val="00BD1161"/>
    <w:rsid w:val="00BD2D94"/>
    <w:rsid w:val="00BF591D"/>
    <w:rsid w:val="00C42C52"/>
    <w:rsid w:val="00C42EFD"/>
    <w:rsid w:val="00C63CF8"/>
    <w:rsid w:val="00C7092F"/>
    <w:rsid w:val="00CA0403"/>
    <w:rsid w:val="00CB13DF"/>
    <w:rsid w:val="00CE160E"/>
    <w:rsid w:val="00D07E18"/>
    <w:rsid w:val="00D101E1"/>
    <w:rsid w:val="00D317CA"/>
    <w:rsid w:val="00D32ED8"/>
    <w:rsid w:val="00D449B0"/>
    <w:rsid w:val="00D645EA"/>
    <w:rsid w:val="00D64A3F"/>
    <w:rsid w:val="00D64E6C"/>
    <w:rsid w:val="00D745C0"/>
    <w:rsid w:val="00DC07D9"/>
    <w:rsid w:val="00DC53E9"/>
    <w:rsid w:val="00E364C3"/>
    <w:rsid w:val="00E73C9A"/>
    <w:rsid w:val="00E9774C"/>
    <w:rsid w:val="00EA1794"/>
    <w:rsid w:val="00EC52A9"/>
    <w:rsid w:val="00ED000B"/>
    <w:rsid w:val="00ED3B79"/>
    <w:rsid w:val="00ED6457"/>
    <w:rsid w:val="00F3293C"/>
    <w:rsid w:val="00F34102"/>
    <w:rsid w:val="00F4379E"/>
    <w:rsid w:val="00F55494"/>
    <w:rsid w:val="00F628F3"/>
    <w:rsid w:val="00F733F1"/>
    <w:rsid w:val="00F73724"/>
    <w:rsid w:val="00F80823"/>
    <w:rsid w:val="00FA4841"/>
    <w:rsid w:val="00FD7A6F"/>
    <w:rsid w:val="00FE75B8"/>
    <w:rsid w:val="00FF54A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E3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2C52"/>
    <w:pPr>
      <w:ind w:left="720"/>
      <w:contextualSpacing/>
    </w:pPr>
  </w:style>
  <w:style w:type="table" w:styleId="a4">
    <w:name w:val="Table Grid"/>
    <w:basedOn w:val="a1"/>
    <w:uiPriority w:val="59"/>
    <w:rsid w:val="00482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212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1244"/>
  </w:style>
  <w:style w:type="paragraph" w:styleId="a7">
    <w:name w:val="footer"/>
    <w:basedOn w:val="a"/>
    <w:link w:val="a8"/>
    <w:uiPriority w:val="99"/>
    <w:unhideWhenUsed/>
    <w:rsid w:val="009212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1244"/>
  </w:style>
  <w:style w:type="paragraph" w:customStyle="1" w:styleId="a9">
    <w:name w:val="Таблица категория"/>
    <w:basedOn w:val="a"/>
    <w:qFormat/>
    <w:rsid w:val="00E364C3"/>
    <w:pPr>
      <w:tabs>
        <w:tab w:val="left" w:pos="708"/>
        <w:tab w:val="center" w:pos="4677"/>
        <w:tab w:val="right" w:pos="9355"/>
      </w:tabs>
      <w:spacing w:before="60" w:after="0" w:line="240" w:lineRule="auto"/>
      <w:contextualSpacing/>
    </w:pPr>
    <w:rPr>
      <w:rFonts w:ascii="Times New Roman" w:eastAsia="Calibri" w:hAnsi="Times New Roman" w:cs="Times New Roman"/>
      <w:color w:val="632423" w:themeColor="accent2" w:themeShade="80"/>
      <w:sz w:val="20"/>
      <w:szCs w:val="20"/>
    </w:rPr>
  </w:style>
  <w:style w:type="paragraph" w:styleId="aa">
    <w:name w:val="Balloon Text"/>
    <w:basedOn w:val="a"/>
    <w:link w:val="ab"/>
    <w:uiPriority w:val="99"/>
    <w:semiHidden/>
    <w:unhideWhenUsed/>
    <w:rsid w:val="005E5EA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5E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2C52"/>
    <w:pPr>
      <w:ind w:left="720"/>
      <w:contextualSpacing/>
    </w:pPr>
  </w:style>
  <w:style w:type="table" w:styleId="a4">
    <w:name w:val="Table Grid"/>
    <w:basedOn w:val="a1"/>
    <w:uiPriority w:val="59"/>
    <w:rsid w:val="00482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212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1244"/>
  </w:style>
  <w:style w:type="paragraph" w:styleId="a7">
    <w:name w:val="footer"/>
    <w:basedOn w:val="a"/>
    <w:link w:val="a8"/>
    <w:uiPriority w:val="99"/>
    <w:unhideWhenUsed/>
    <w:rsid w:val="009212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1244"/>
  </w:style>
  <w:style w:type="paragraph" w:customStyle="1" w:styleId="a9">
    <w:name w:val="Таблица категория"/>
    <w:basedOn w:val="a"/>
    <w:qFormat/>
    <w:rsid w:val="00E364C3"/>
    <w:pPr>
      <w:tabs>
        <w:tab w:val="left" w:pos="708"/>
        <w:tab w:val="center" w:pos="4677"/>
        <w:tab w:val="right" w:pos="9355"/>
      </w:tabs>
      <w:spacing w:before="60" w:after="0" w:line="240" w:lineRule="auto"/>
      <w:contextualSpacing/>
    </w:pPr>
    <w:rPr>
      <w:rFonts w:ascii="Times New Roman" w:eastAsia="Calibri" w:hAnsi="Times New Roman" w:cs="Times New Roman"/>
      <w:color w:val="632423" w:themeColor="accent2" w:themeShade="80"/>
      <w:sz w:val="20"/>
      <w:szCs w:val="20"/>
    </w:rPr>
  </w:style>
  <w:style w:type="paragraph" w:styleId="aa">
    <w:name w:val="Balloon Text"/>
    <w:basedOn w:val="a"/>
    <w:link w:val="ab"/>
    <w:uiPriority w:val="99"/>
    <w:semiHidden/>
    <w:unhideWhenUsed/>
    <w:rsid w:val="005E5EA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5E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5391">
      <w:bodyDiv w:val="1"/>
      <w:marLeft w:val="0"/>
      <w:marRight w:val="0"/>
      <w:marTop w:val="0"/>
      <w:marBottom w:val="0"/>
      <w:divBdr>
        <w:top w:val="none" w:sz="0" w:space="0" w:color="auto"/>
        <w:left w:val="none" w:sz="0" w:space="0" w:color="auto"/>
        <w:bottom w:val="none" w:sz="0" w:space="0" w:color="auto"/>
        <w:right w:val="none" w:sz="0" w:space="0" w:color="auto"/>
      </w:divBdr>
    </w:div>
    <w:div w:id="287662822">
      <w:bodyDiv w:val="1"/>
      <w:marLeft w:val="0"/>
      <w:marRight w:val="0"/>
      <w:marTop w:val="0"/>
      <w:marBottom w:val="0"/>
      <w:divBdr>
        <w:top w:val="none" w:sz="0" w:space="0" w:color="auto"/>
        <w:left w:val="none" w:sz="0" w:space="0" w:color="auto"/>
        <w:bottom w:val="none" w:sz="0" w:space="0" w:color="auto"/>
        <w:right w:val="none" w:sz="0" w:space="0" w:color="auto"/>
      </w:divBdr>
    </w:div>
    <w:div w:id="445931569">
      <w:bodyDiv w:val="1"/>
      <w:marLeft w:val="0"/>
      <w:marRight w:val="0"/>
      <w:marTop w:val="0"/>
      <w:marBottom w:val="0"/>
      <w:divBdr>
        <w:top w:val="none" w:sz="0" w:space="0" w:color="auto"/>
        <w:left w:val="none" w:sz="0" w:space="0" w:color="auto"/>
        <w:bottom w:val="none" w:sz="0" w:space="0" w:color="auto"/>
        <w:right w:val="none" w:sz="0" w:space="0" w:color="auto"/>
      </w:divBdr>
    </w:div>
    <w:div w:id="725763702">
      <w:bodyDiv w:val="1"/>
      <w:marLeft w:val="0"/>
      <w:marRight w:val="0"/>
      <w:marTop w:val="0"/>
      <w:marBottom w:val="0"/>
      <w:divBdr>
        <w:top w:val="none" w:sz="0" w:space="0" w:color="auto"/>
        <w:left w:val="none" w:sz="0" w:space="0" w:color="auto"/>
        <w:bottom w:val="none" w:sz="0" w:space="0" w:color="auto"/>
        <w:right w:val="none" w:sz="0" w:space="0" w:color="auto"/>
      </w:divBdr>
    </w:div>
    <w:div w:id="827087929">
      <w:bodyDiv w:val="1"/>
      <w:marLeft w:val="0"/>
      <w:marRight w:val="0"/>
      <w:marTop w:val="0"/>
      <w:marBottom w:val="0"/>
      <w:divBdr>
        <w:top w:val="none" w:sz="0" w:space="0" w:color="auto"/>
        <w:left w:val="none" w:sz="0" w:space="0" w:color="auto"/>
        <w:bottom w:val="none" w:sz="0" w:space="0" w:color="auto"/>
        <w:right w:val="none" w:sz="0" w:space="0" w:color="auto"/>
      </w:divBdr>
    </w:div>
    <w:div w:id="832139015">
      <w:bodyDiv w:val="1"/>
      <w:marLeft w:val="0"/>
      <w:marRight w:val="0"/>
      <w:marTop w:val="0"/>
      <w:marBottom w:val="0"/>
      <w:divBdr>
        <w:top w:val="none" w:sz="0" w:space="0" w:color="auto"/>
        <w:left w:val="none" w:sz="0" w:space="0" w:color="auto"/>
        <w:bottom w:val="none" w:sz="0" w:space="0" w:color="auto"/>
        <w:right w:val="none" w:sz="0" w:space="0" w:color="auto"/>
      </w:divBdr>
    </w:div>
    <w:div w:id="982201453">
      <w:bodyDiv w:val="1"/>
      <w:marLeft w:val="0"/>
      <w:marRight w:val="0"/>
      <w:marTop w:val="0"/>
      <w:marBottom w:val="0"/>
      <w:divBdr>
        <w:top w:val="none" w:sz="0" w:space="0" w:color="auto"/>
        <w:left w:val="none" w:sz="0" w:space="0" w:color="auto"/>
        <w:bottom w:val="none" w:sz="0" w:space="0" w:color="auto"/>
        <w:right w:val="none" w:sz="0" w:space="0" w:color="auto"/>
      </w:divBdr>
    </w:div>
    <w:div w:id="1044140990">
      <w:bodyDiv w:val="1"/>
      <w:marLeft w:val="0"/>
      <w:marRight w:val="0"/>
      <w:marTop w:val="0"/>
      <w:marBottom w:val="0"/>
      <w:divBdr>
        <w:top w:val="none" w:sz="0" w:space="0" w:color="auto"/>
        <w:left w:val="none" w:sz="0" w:space="0" w:color="auto"/>
        <w:bottom w:val="none" w:sz="0" w:space="0" w:color="auto"/>
        <w:right w:val="none" w:sz="0" w:space="0" w:color="auto"/>
      </w:divBdr>
    </w:div>
    <w:div w:id="1356466688">
      <w:bodyDiv w:val="1"/>
      <w:marLeft w:val="0"/>
      <w:marRight w:val="0"/>
      <w:marTop w:val="0"/>
      <w:marBottom w:val="0"/>
      <w:divBdr>
        <w:top w:val="none" w:sz="0" w:space="0" w:color="auto"/>
        <w:left w:val="none" w:sz="0" w:space="0" w:color="auto"/>
        <w:bottom w:val="none" w:sz="0" w:space="0" w:color="auto"/>
        <w:right w:val="none" w:sz="0" w:space="0" w:color="auto"/>
      </w:divBdr>
    </w:div>
    <w:div w:id="1391154977">
      <w:bodyDiv w:val="1"/>
      <w:marLeft w:val="0"/>
      <w:marRight w:val="0"/>
      <w:marTop w:val="0"/>
      <w:marBottom w:val="0"/>
      <w:divBdr>
        <w:top w:val="none" w:sz="0" w:space="0" w:color="auto"/>
        <w:left w:val="none" w:sz="0" w:space="0" w:color="auto"/>
        <w:bottom w:val="none" w:sz="0" w:space="0" w:color="auto"/>
        <w:right w:val="none" w:sz="0" w:space="0" w:color="auto"/>
      </w:divBdr>
    </w:div>
    <w:div w:id="1492331276">
      <w:bodyDiv w:val="1"/>
      <w:marLeft w:val="0"/>
      <w:marRight w:val="0"/>
      <w:marTop w:val="0"/>
      <w:marBottom w:val="0"/>
      <w:divBdr>
        <w:top w:val="none" w:sz="0" w:space="0" w:color="auto"/>
        <w:left w:val="none" w:sz="0" w:space="0" w:color="auto"/>
        <w:bottom w:val="none" w:sz="0" w:space="0" w:color="auto"/>
        <w:right w:val="none" w:sz="0" w:space="0" w:color="auto"/>
      </w:divBdr>
    </w:div>
    <w:div w:id="1601791099">
      <w:bodyDiv w:val="1"/>
      <w:marLeft w:val="0"/>
      <w:marRight w:val="0"/>
      <w:marTop w:val="0"/>
      <w:marBottom w:val="0"/>
      <w:divBdr>
        <w:top w:val="none" w:sz="0" w:space="0" w:color="auto"/>
        <w:left w:val="none" w:sz="0" w:space="0" w:color="auto"/>
        <w:bottom w:val="none" w:sz="0" w:space="0" w:color="auto"/>
        <w:right w:val="none" w:sz="0" w:space="0" w:color="auto"/>
      </w:divBdr>
    </w:div>
    <w:div w:id="1663926158">
      <w:bodyDiv w:val="1"/>
      <w:marLeft w:val="0"/>
      <w:marRight w:val="0"/>
      <w:marTop w:val="0"/>
      <w:marBottom w:val="0"/>
      <w:divBdr>
        <w:top w:val="none" w:sz="0" w:space="0" w:color="auto"/>
        <w:left w:val="none" w:sz="0" w:space="0" w:color="auto"/>
        <w:bottom w:val="none" w:sz="0" w:space="0" w:color="auto"/>
        <w:right w:val="none" w:sz="0" w:space="0" w:color="auto"/>
      </w:divBdr>
    </w:div>
    <w:div w:id="1670020600">
      <w:bodyDiv w:val="1"/>
      <w:marLeft w:val="0"/>
      <w:marRight w:val="0"/>
      <w:marTop w:val="0"/>
      <w:marBottom w:val="0"/>
      <w:divBdr>
        <w:top w:val="none" w:sz="0" w:space="0" w:color="auto"/>
        <w:left w:val="none" w:sz="0" w:space="0" w:color="auto"/>
        <w:bottom w:val="none" w:sz="0" w:space="0" w:color="auto"/>
        <w:right w:val="none" w:sz="0" w:space="0" w:color="auto"/>
      </w:divBdr>
    </w:div>
    <w:div w:id="1854175915">
      <w:bodyDiv w:val="1"/>
      <w:marLeft w:val="0"/>
      <w:marRight w:val="0"/>
      <w:marTop w:val="0"/>
      <w:marBottom w:val="0"/>
      <w:divBdr>
        <w:top w:val="none" w:sz="0" w:space="0" w:color="auto"/>
        <w:left w:val="none" w:sz="0" w:space="0" w:color="auto"/>
        <w:bottom w:val="none" w:sz="0" w:space="0" w:color="auto"/>
        <w:right w:val="none" w:sz="0" w:space="0" w:color="auto"/>
      </w:divBdr>
    </w:div>
    <w:div w:id="1855999577">
      <w:bodyDiv w:val="1"/>
      <w:marLeft w:val="0"/>
      <w:marRight w:val="0"/>
      <w:marTop w:val="0"/>
      <w:marBottom w:val="0"/>
      <w:divBdr>
        <w:top w:val="none" w:sz="0" w:space="0" w:color="auto"/>
        <w:left w:val="none" w:sz="0" w:space="0" w:color="auto"/>
        <w:bottom w:val="none" w:sz="0" w:space="0" w:color="auto"/>
        <w:right w:val="none" w:sz="0" w:space="0" w:color="auto"/>
      </w:divBdr>
    </w:div>
    <w:div w:id="2067675828">
      <w:bodyDiv w:val="1"/>
      <w:marLeft w:val="0"/>
      <w:marRight w:val="0"/>
      <w:marTop w:val="0"/>
      <w:marBottom w:val="0"/>
      <w:divBdr>
        <w:top w:val="none" w:sz="0" w:space="0" w:color="auto"/>
        <w:left w:val="none" w:sz="0" w:space="0" w:color="auto"/>
        <w:bottom w:val="none" w:sz="0" w:space="0" w:color="auto"/>
        <w:right w:val="none" w:sz="0" w:space="0" w:color="auto"/>
      </w:divBdr>
    </w:div>
    <w:div w:id="208352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17</Pages>
  <Words>6310</Words>
  <Characters>35967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Фурщик Моисей Александрович</dc:creator>
  <cp:lastModifiedBy>Леликова Ирина Сергеевна</cp:lastModifiedBy>
  <cp:revision>6</cp:revision>
  <cp:lastPrinted>2015-06-15T02:25:00Z</cp:lastPrinted>
  <dcterms:created xsi:type="dcterms:W3CDTF">2015-06-11T00:09:00Z</dcterms:created>
  <dcterms:modified xsi:type="dcterms:W3CDTF">2015-06-15T02:42:00Z</dcterms:modified>
</cp:coreProperties>
</file>